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01B" w:rsidRPr="000B53BF" w:rsidRDefault="00A6101B" w:rsidP="00A6101B">
      <w:pPr>
        <w:spacing w:line="276" w:lineRule="auto"/>
        <w:ind w:left="0" w:right="0"/>
        <w:jc w:val="center"/>
        <w:rPr>
          <w:rFonts w:ascii="Verdana" w:hAnsi="Verdana"/>
          <w:b/>
          <w:color w:val="000000"/>
          <w:sz w:val="22"/>
          <w:szCs w:val="22"/>
        </w:rPr>
      </w:pPr>
      <w:r w:rsidRPr="000B53BF">
        <w:rPr>
          <w:rFonts w:ascii="Verdana" w:hAnsi="Verdana"/>
          <w:b/>
          <w:color w:val="000000"/>
          <w:sz w:val="22"/>
          <w:szCs w:val="22"/>
        </w:rPr>
        <w:t>RESOLUCION No. TAT-</w:t>
      </w:r>
      <w:r w:rsidR="00673452">
        <w:rPr>
          <w:rFonts w:ascii="Verdana" w:hAnsi="Verdana"/>
          <w:b/>
          <w:color w:val="000000"/>
          <w:sz w:val="22"/>
          <w:szCs w:val="22"/>
        </w:rPr>
        <w:t>3063</w:t>
      </w:r>
      <w:r w:rsidRPr="000B53BF">
        <w:rPr>
          <w:rFonts w:ascii="Verdana" w:hAnsi="Verdana"/>
          <w:b/>
          <w:color w:val="000000"/>
          <w:sz w:val="22"/>
          <w:szCs w:val="22"/>
        </w:rPr>
        <w:t>-201</w:t>
      </w:r>
      <w:r>
        <w:rPr>
          <w:rFonts w:ascii="Verdana" w:hAnsi="Verdana"/>
          <w:b/>
          <w:color w:val="000000"/>
          <w:sz w:val="22"/>
          <w:szCs w:val="22"/>
        </w:rPr>
        <w:t>6</w:t>
      </w:r>
    </w:p>
    <w:p w:rsidR="00A6101B" w:rsidRPr="000B53BF" w:rsidRDefault="00A6101B" w:rsidP="00A6101B">
      <w:pPr>
        <w:spacing w:line="276" w:lineRule="auto"/>
        <w:ind w:left="0" w:right="0"/>
        <w:jc w:val="center"/>
        <w:rPr>
          <w:rFonts w:ascii="Verdana" w:hAnsi="Verdana"/>
          <w:b/>
          <w:color w:val="000000"/>
          <w:sz w:val="22"/>
          <w:szCs w:val="22"/>
        </w:rPr>
      </w:pPr>
    </w:p>
    <w:p w:rsidR="00A6101B" w:rsidRPr="000B53BF" w:rsidRDefault="00A6101B" w:rsidP="00A6101B">
      <w:pPr>
        <w:spacing w:line="276" w:lineRule="auto"/>
        <w:ind w:left="0" w:right="0"/>
        <w:jc w:val="center"/>
        <w:rPr>
          <w:rFonts w:ascii="Verdana" w:hAnsi="Verdana"/>
          <w:b/>
          <w:color w:val="000000"/>
          <w:sz w:val="22"/>
          <w:szCs w:val="22"/>
        </w:rPr>
      </w:pPr>
    </w:p>
    <w:p w:rsidR="00A6101B" w:rsidRPr="000B53BF" w:rsidRDefault="00A6101B" w:rsidP="00A6101B">
      <w:pPr>
        <w:spacing w:line="276" w:lineRule="auto"/>
        <w:ind w:left="0" w:right="0"/>
        <w:rPr>
          <w:rFonts w:ascii="Verdana" w:hAnsi="Verdana"/>
          <w:color w:val="000000"/>
          <w:sz w:val="22"/>
          <w:szCs w:val="22"/>
        </w:rPr>
      </w:pPr>
      <w:r w:rsidRPr="000B53BF">
        <w:rPr>
          <w:rFonts w:ascii="Verdana" w:hAnsi="Verdana"/>
          <w:b/>
          <w:color w:val="000000"/>
          <w:sz w:val="22"/>
          <w:szCs w:val="22"/>
        </w:rPr>
        <w:t xml:space="preserve">TRIBUNAL ADMINISTRATIVO DE TRANSPORTE. </w:t>
      </w:r>
      <w:r w:rsidRPr="000B53BF">
        <w:rPr>
          <w:rFonts w:ascii="Verdana" w:hAnsi="Verdana"/>
          <w:color w:val="000000"/>
          <w:sz w:val="22"/>
          <w:szCs w:val="22"/>
        </w:rPr>
        <w:t xml:space="preserve">San José, a las </w:t>
      </w:r>
      <w:r w:rsidR="00673452">
        <w:rPr>
          <w:rFonts w:ascii="Verdana" w:hAnsi="Verdana"/>
          <w:color w:val="000000"/>
          <w:sz w:val="22"/>
          <w:szCs w:val="22"/>
        </w:rPr>
        <w:t>diez horas veinte minutos del veintinueve de julio</w:t>
      </w:r>
      <w:r>
        <w:rPr>
          <w:rFonts w:ascii="Verdana" w:hAnsi="Verdana"/>
          <w:color w:val="000000"/>
          <w:sz w:val="22"/>
          <w:szCs w:val="22"/>
        </w:rPr>
        <w:t xml:space="preserve"> </w:t>
      </w:r>
      <w:r w:rsidRPr="000B53BF">
        <w:rPr>
          <w:rFonts w:ascii="Verdana" w:hAnsi="Verdana"/>
          <w:color w:val="000000"/>
          <w:sz w:val="22"/>
          <w:szCs w:val="22"/>
        </w:rPr>
        <w:t xml:space="preserve">de dos mil </w:t>
      </w:r>
      <w:r>
        <w:rPr>
          <w:rFonts w:ascii="Verdana" w:hAnsi="Verdana"/>
          <w:color w:val="000000"/>
          <w:sz w:val="22"/>
          <w:szCs w:val="22"/>
        </w:rPr>
        <w:t>dieciséis</w:t>
      </w:r>
      <w:r w:rsidRPr="000B53BF">
        <w:rPr>
          <w:rFonts w:ascii="Verdana" w:hAnsi="Verdana"/>
          <w:color w:val="000000"/>
          <w:sz w:val="22"/>
          <w:szCs w:val="22"/>
        </w:rPr>
        <w:t>.</w:t>
      </w:r>
    </w:p>
    <w:p w:rsidR="00A6101B" w:rsidRPr="000B53BF" w:rsidRDefault="00A6101B" w:rsidP="00A6101B">
      <w:pPr>
        <w:spacing w:line="276" w:lineRule="auto"/>
        <w:ind w:left="0" w:right="0"/>
        <w:rPr>
          <w:rFonts w:ascii="Verdana" w:hAnsi="Verdana"/>
          <w:color w:val="000000"/>
          <w:sz w:val="22"/>
          <w:szCs w:val="22"/>
        </w:rPr>
      </w:pPr>
    </w:p>
    <w:p w:rsidR="00A6101B" w:rsidRPr="00CB57DF" w:rsidRDefault="00A6101B" w:rsidP="00A6101B">
      <w:pPr>
        <w:spacing w:line="276" w:lineRule="auto"/>
        <w:ind w:left="0" w:right="0"/>
        <w:rPr>
          <w:rFonts w:ascii="Verdana" w:hAnsi="Verdana"/>
          <w:b/>
          <w:bCs/>
          <w:color w:val="000000"/>
          <w:spacing w:val="3"/>
          <w:sz w:val="22"/>
          <w:szCs w:val="22"/>
          <w:lang w:val="es-ES"/>
        </w:rPr>
      </w:pPr>
      <w:r>
        <w:rPr>
          <w:rFonts w:ascii="Verdana" w:hAnsi="Verdana"/>
          <w:bCs/>
          <w:color w:val="000000"/>
          <w:spacing w:val="3"/>
          <w:sz w:val="22"/>
          <w:szCs w:val="22"/>
        </w:rPr>
        <w:t xml:space="preserve">Recurso de Apelación en subsidio y Nulidad </w:t>
      </w:r>
      <w:r w:rsidR="000F5A0F">
        <w:rPr>
          <w:rFonts w:ascii="Verdana" w:hAnsi="Verdana"/>
          <w:bCs/>
          <w:color w:val="000000"/>
          <w:spacing w:val="3"/>
          <w:sz w:val="22"/>
          <w:szCs w:val="22"/>
        </w:rPr>
        <w:t xml:space="preserve">Concomitante, </w:t>
      </w:r>
      <w:r w:rsidR="000F5A0F" w:rsidRPr="00CB57DF">
        <w:rPr>
          <w:rFonts w:ascii="Verdana" w:hAnsi="Verdana"/>
          <w:bCs/>
          <w:color w:val="000000"/>
          <w:spacing w:val="3"/>
          <w:sz w:val="22"/>
          <w:szCs w:val="22"/>
          <w:lang w:val="es-ES"/>
        </w:rPr>
        <w:t>interpuesto por</w:t>
      </w:r>
      <w:r w:rsidRPr="00CB57DF">
        <w:rPr>
          <w:rFonts w:ascii="Verdana" w:hAnsi="Verdana"/>
          <w:bCs/>
          <w:color w:val="000000"/>
          <w:spacing w:val="3"/>
          <w:sz w:val="22"/>
          <w:szCs w:val="22"/>
          <w:lang w:val="es-ES"/>
        </w:rPr>
        <w:t xml:space="preserve"> </w:t>
      </w:r>
      <w:r>
        <w:rPr>
          <w:rFonts w:ascii="Verdana" w:hAnsi="Verdana"/>
          <w:bCs/>
          <w:color w:val="000000"/>
          <w:spacing w:val="3"/>
          <w:sz w:val="22"/>
          <w:szCs w:val="22"/>
          <w:lang w:val="es-ES"/>
        </w:rPr>
        <w:t>la</w:t>
      </w:r>
      <w:r w:rsidRPr="00CB57DF">
        <w:rPr>
          <w:rFonts w:ascii="Verdana" w:hAnsi="Verdana"/>
          <w:bCs/>
          <w:color w:val="000000"/>
          <w:spacing w:val="3"/>
          <w:sz w:val="22"/>
          <w:szCs w:val="22"/>
          <w:lang w:val="es-ES"/>
        </w:rPr>
        <w:t xml:space="preserve"> señor</w:t>
      </w:r>
      <w:r>
        <w:rPr>
          <w:rFonts w:ascii="Verdana" w:hAnsi="Verdana"/>
          <w:bCs/>
          <w:color w:val="000000"/>
          <w:spacing w:val="3"/>
          <w:sz w:val="22"/>
          <w:szCs w:val="22"/>
          <w:lang w:val="es-ES"/>
        </w:rPr>
        <w:t>a</w:t>
      </w:r>
      <w:r w:rsidRPr="00CB57DF">
        <w:rPr>
          <w:rFonts w:ascii="Verdana" w:hAnsi="Verdana"/>
          <w:bCs/>
          <w:color w:val="000000"/>
          <w:spacing w:val="3"/>
          <w:sz w:val="22"/>
          <w:szCs w:val="22"/>
          <w:lang w:val="es-ES"/>
        </w:rPr>
        <w:t xml:space="preserve">   </w:t>
      </w:r>
      <w:r w:rsidR="00ED01A6">
        <w:rPr>
          <w:rFonts w:ascii="Verdana" w:hAnsi="Verdana"/>
          <w:b/>
          <w:bCs/>
          <w:color w:val="000000"/>
          <w:spacing w:val="3"/>
          <w:sz w:val="22"/>
          <w:szCs w:val="22"/>
          <w:lang w:val="es-ES"/>
        </w:rPr>
        <w:t>M.B.F</w:t>
      </w:r>
      <w:r w:rsidRPr="00CB57DF">
        <w:rPr>
          <w:rFonts w:ascii="Verdana" w:hAnsi="Verdana"/>
          <w:b/>
          <w:bCs/>
          <w:color w:val="000000"/>
          <w:spacing w:val="3"/>
          <w:sz w:val="22"/>
          <w:szCs w:val="22"/>
          <w:lang w:val="es-ES"/>
        </w:rPr>
        <w:t xml:space="preserve">, </w:t>
      </w:r>
      <w:r w:rsidRPr="00CB57DF">
        <w:rPr>
          <w:rFonts w:ascii="Verdana" w:hAnsi="Verdana"/>
          <w:bCs/>
          <w:color w:val="000000"/>
          <w:spacing w:val="3"/>
          <w:sz w:val="22"/>
          <w:szCs w:val="22"/>
          <w:lang w:val="es-ES"/>
        </w:rPr>
        <w:t xml:space="preserve">cédula de identidad número </w:t>
      </w:r>
      <w:r w:rsidR="00ED01A6">
        <w:rPr>
          <w:rFonts w:ascii="Verdana" w:hAnsi="Verdana"/>
          <w:b/>
          <w:bCs/>
          <w:color w:val="000000"/>
          <w:spacing w:val="3"/>
          <w:sz w:val="22"/>
          <w:szCs w:val="22"/>
          <w:lang w:val="es-ES"/>
        </w:rPr>
        <w:t>XXX</w:t>
      </w:r>
      <w:r w:rsidR="000F5A0F" w:rsidRPr="00CB57DF">
        <w:rPr>
          <w:rFonts w:ascii="Verdana" w:hAnsi="Verdana"/>
          <w:bCs/>
          <w:color w:val="000000"/>
          <w:spacing w:val="3"/>
          <w:sz w:val="22"/>
          <w:szCs w:val="22"/>
          <w:lang w:val="es-ES"/>
        </w:rPr>
        <w:t>, contra</w:t>
      </w:r>
      <w:r w:rsidRPr="00CB57DF">
        <w:rPr>
          <w:rFonts w:ascii="Verdana" w:hAnsi="Verdana"/>
          <w:b/>
          <w:bCs/>
          <w:color w:val="000000"/>
          <w:spacing w:val="3"/>
          <w:sz w:val="22"/>
          <w:szCs w:val="22"/>
          <w:lang w:val="es-ES"/>
        </w:rPr>
        <w:t xml:space="preserve"> </w:t>
      </w:r>
      <w:r>
        <w:rPr>
          <w:rFonts w:ascii="Verdana" w:hAnsi="Verdana"/>
          <w:b/>
          <w:bCs/>
          <w:color w:val="000000"/>
          <w:spacing w:val="3"/>
          <w:sz w:val="22"/>
          <w:szCs w:val="22"/>
          <w:lang w:val="es-ES"/>
        </w:rPr>
        <w:t xml:space="preserve">el Artículo 7.19 de </w:t>
      </w:r>
      <w:r w:rsidR="000F5A0F">
        <w:rPr>
          <w:rFonts w:ascii="Verdana" w:hAnsi="Verdana"/>
          <w:b/>
          <w:bCs/>
          <w:color w:val="000000"/>
          <w:spacing w:val="3"/>
          <w:sz w:val="22"/>
          <w:szCs w:val="22"/>
          <w:lang w:val="es-ES"/>
        </w:rPr>
        <w:t xml:space="preserve">la </w:t>
      </w:r>
      <w:r w:rsidR="000F5A0F" w:rsidRPr="00CB57DF">
        <w:rPr>
          <w:rFonts w:ascii="Verdana" w:hAnsi="Verdana"/>
          <w:b/>
          <w:bCs/>
          <w:color w:val="000000"/>
          <w:spacing w:val="3"/>
          <w:sz w:val="22"/>
          <w:szCs w:val="22"/>
          <w:lang w:val="es-ES"/>
        </w:rPr>
        <w:t>Sesión</w:t>
      </w:r>
      <w:r w:rsidRPr="00CB57DF">
        <w:rPr>
          <w:rFonts w:ascii="Verdana" w:hAnsi="Verdana"/>
          <w:b/>
          <w:bCs/>
          <w:color w:val="000000"/>
          <w:spacing w:val="3"/>
          <w:sz w:val="22"/>
          <w:szCs w:val="22"/>
          <w:lang w:val="es-ES"/>
        </w:rPr>
        <w:t xml:space="preserve"> Ordinaria </w:t>
      </w:r>
      <w:r>
        <w:rPr>
          <w:rFonts w:ascii="Verdana" w:hAnsi="Verdana"/>
          <w:b/>
          <w:bCs/>
          <w:color w:val="000000"/>
          <w:spacing w:val="3"/>
          <w:sz w:val="22"/>
          <w:szCs w:val="22"/>
          <w:lang w:val="es-ES"/>
        </w:rPr>
        <w:t>59-2014</w:t>
      </w:r>
      <w:r w:rsidRPr="00CB57DF">
        <w:rPr>
          <w:rFonts w:ascii="Verdana" w:hAnsi="Verdana"/>
          <w:b/>
          <w:bCs/>
          <w:color w:val="000000"/>
          <w:spacing w:val="3"/>
          <w:sz w:val="22"/>
          <w:szCs w:val="22"/>
          <w:lang w:val="es-ES"/>
        </w:rPr>
        <w:t xml:space="preserve"> de </w:t>
      </w:r>
      <w:r>
        <w:rPr>
          <w:rFonts w:ascii="Verdana" w:hAnsi="Verdana"/>
          <w:b/>
          <w:bCs/>
          <w:color w:val="000000"/>
          <w:spacing w:val="3"/>
          <w:sz w:val="22"/>
          <w:szCs w:val="22"/>
          <w:lang w:val="es-ES"/>
        </w:rPr>
        <w:t>15</w:t>
      </w:r>
      <w:r w:rsidRPr="00CB57DF">
        <w:rPr>
          <w:rFonts w:ascii="Verdana" w:hAnsi="Verdana"/>
          <w:b/>
          <w:bCs/>
          <w:color w:val="000000"/>
          <w:spacing w:val="3"/>
          <w:sz w:val="22"/>
          <w:szCs w:val="22"/>
          <w:lang w:val="es-ES"/>
        </w:rPr>
        <w:t xml:space="preserve"> de </w:t>
      </w:r>
      <w:r>
        <w:rPr>
          <w:rFonts w:ascii="Verdana" w:hAnsi="Verdana"/>
          <w:b/>
          <w:bCs/>
          <w:color w:val="000000"/>
          <w:spacing w:val="3"/>
          <w:sz w:val="22"/>
          <w:szCs w:val="22"/>
          <w:lang w:val="es-ES"/>
        </w:rPr>
        <w:t>octubre de 2014</w:t>
      </w:r>
      <w:r w:rsidRPr="00CB57DF">
        <w:rPr>
          <w:rFonts w:ascii="Verdana" w:hAnsi="Verdana"/>
          <w:bCs/>
          <w:color w:val="000000"/>
          <w:spacing w:val="3"/>
          <w:sz w:val="22"/>
          <w:szCs w:val="22"/>
          <w:lang w:val="es-ES"/>
        </w:rPr>
        <w:t xml:space="preserve">, dictado por la Junta Directiva del Consejo de Transporte Público y tramitado en este despacho bajo </w:t>
      </w:r>
      <w:r w:rsidRPr="00CB57DF">
        <w:rPr>
          <w:rFonts w:ascii="Verdana" w:hAnsi="Verdana"/>
          <w:b/>
          <w:bCs/>
          <w:color w:val="000000"/>
          <w:spacing w:val="3"/>
          <w:sz w:val="22"/>
          <w:szCs w:val="22"/>
          <w:lang w:val="es-ES"/>
        </w:rPr>
        <w:t>Expediente Administrativo No. TAT-0</w:t>
      </w:r>
      <w:r>
        <w:rPr>
          <w:rFonts w:ascii="Verdana" w:hAnsi="Verdana"/>
          <w:b/>
          <w:bCs/>
          <w:color w:val="000000"/>
          <w:spacing w:val="3"/>
          <w:sz w:val="22"/>
          <w:szCs w:val="22"/>
          <w:lang w:val="es-ES"/>
        </w:rPr>
        <w:t>77</w:t>
      </w:r>
      <w:r w:rsidRPr="00CB57DF">
        <w:rPr>
          <w:rFonts w:ascii="Verdana" w:hAnsi="Verdana"/>
          <w:b/>
          <w:bCs/>
          <w:color w:val="000000"/>
          <w:spacing w:val="3"/>
          <w:sz w:val="22"/>
          <w:szCs w:val="22"/>
          <w:lang w:val="es-ES"/>
        </w:rPr>
        <w:t>-1</w:t>
      </w:r>
      <w:r>
        <w:rPr>
          <w:rFonts w:ascii="Verdana" w:hAnsi="Verdana"/>
          <w:b/>
          <w:bCs/>
          <w:color w:val="000000"/>
          <w:spacing w:val="3"/>
          <w:sz w:val="22"/>
          <w:szCs w:val="22"/>
          <w:lang w:val="es-ES"/>
        </w:rPr>
        <w:t>6</w:t>
      </w:r>
      <w:r w:rsidRPr="00CB57DF">
        <w:rPr>
          <w:rFonts w:ascii="Verdana" w:hAnsi="Verdana"/>
          <w:b/>
          <w:bCs/>
          <w:color w:val="000000"/>
          <w:spacing w:val="3"/>
          <w:sz w:val="22"/>
          <w:szCs w:val="22"/>
          <w:lang w:val="es-ES"/>
        </w:rPr>
        <w:t>.</w:t>
      </w:r>
    </w:p>
    <w:p w:rsidR="00A6101B" w:rsidRPr="000B53BF" w:rsidRDefault="00A6101B" w:rsidP="00A6101B">
      <w:pPr>
        <w:spacing w:line="276" w:lineRule="auto"/>
        <w:ind w:left="0" w:right="0"/>
        <w:rPr>
          <w:rFonts w:ascii="Verdana" w:hAnsi="Verdana"/>
          <w:color w:val="000000"/>
          <w:sz w:val="22"/>
          <w:szCs w:val="22"/>
        </w:rPr>
      </w:pPr>
    </w:p>
    <w:p w:rsidR="00A6101B" w:rsidRPr="000B53BF" w:rsidRDefault="00A6101B" w:rsidP="00A6101B">
      <w:pPr>
        <w:spacing w:line="276" w:lineRule="auto"/>
        <w:ind w:left="0" w:right="0"/>
        <w:jc w:val="center"/>
        <w:rPr>
          <w:rFonts w:ascii="Verdana" w:hAnsi="Verdana"/>
          <w:b/>
          <w:color w:val="000000"/>
          <w:sz w:val="22"/>
          <w:szCs w:val="22"/>
        </w:rPr>
      </w:pPr>
      <w:r w:rsidRPr="000B53BF">
        <w:rPr>
          <w:rFonts w:ascii="Verdana" w:hAnsi="Verdana"/>
          <w:b/>
          <w:color w:val="000000"/>
          <w:sz w:val="22"/>
          <w:szCs w:val="22"/>
        </w:rPr>
        <w:t>Resultando</w:t>
      </w:r>
    </w:p>
    <w:p w:rsidR="00A6101B" w:rsidRPr="000B53BF" w:rsidRDefault="00A6101B" w:rsidP="00A6101B">
      <w:pPr>
        <w:spacing w:line="276" w:lineRule="auto"/>
        <w:ind w:left="0" w:right="0"/>
        <w:rPr>
          <w:rFonts w:ascii="Verdana" w:hAnsi="Verdana"/>
          <w:b/>
          <w:color w:val="000000"/>
          <w:sz w:val="22"/>
          <w:szCs w:val="22"/>
        </w:rPr>
      </w:pPr>
    </w:p>
    <w:p w:rsidR="008E6B41" w:rsidRPr="00CB57DF" w:rsidRDefault="00A6101B" w:rsidP="008E6B41">
      <w:pPr>
        <w:spacing w:line="276" w:lineRule="auto"/>
        <w:ind w:left="0" w:right="0"/>
        <w:rPr>
          <w:rFonts w:ascii="Verdana" w:hAnsi="Verdana"/>
          <w:color w:val="000000"/>
          <w:sz w:val="22"/>
          <w:szCs w:val="22"/>
          <w:lang w:val="es-MX"/>
        </w:rPr>
      </w:pPr>
      <w:r w:rsidRPr="00CB57DF">
        <w:rPr>
          <w:rFonts w:ascii="Verdana" w:hAnsi="Verdana"/>
          <w:b/>
          <w:color w:val="000000"/>
          <w:sz w:val="22"/>
          <w:szCs w:val="22"/>
          <w:lang w:val="es-MX"/>
        </w:rPr>
        <w:t xml:space="preserve">PRIMERO: </w:t>
      </w:r>
      <w:r w:rsidRPr="00CB57DF">
        <w:rPr>
          <w:rFonts w:ascii="Verdana" w:hAnsi="Verdana"/>
          <w:color w:val="000000"/>
          <w:sz w:val="22"/>
          <w:szCs w:val="22"/>
          <w:lang w:val="es-ES"/>
        </w:rPr>
        <w:t xml:space="preserve">La Junta Directiva del Consejo de Transporte Público, </w:t>
      </w:r>
      <w:r w:rsidRPr="00CB57DF">
        <w:rPr>
          <w:rFonts w:ascii="Verdana" w:hAnsi="Verdana"/>
          <w:color w:val="000000"/>
          <w:sz w:val="22"/>
          <w:szCs w:val="22"/>
          <w:lang w:val="es-MX"/>
        </w:rPr>
        <w:t xml:space="preserve">mediante </w:t>
      </w:r>
      <w:r w:rsidR="008E6B41">
        <w:rPr>
          <w:rFonts w:ascii="Verdana" w:hAnsi="Verdana"/>
          <w:b/>
          <w:bCs/>
          <w:color w:val="000000"/>
          <w:spacing w:val="3"/>
          <w:sz w:val="22"/>
          <w:szCs w:val="22"/>
          <w:lang w:val="es-ES"/>
        </w:rPr>
        <w:t>el Artículo 7.19</w:t>
      </w:r>
      <w:r w:rsidR="00AE641C">
        <w:rPr>
          <w:rFonts w:ascii="Verdana" w:hAnsi="Verdana"/>
          <w:b/>
          <w:bCs/>
          <w:color w:val="000000"/>
          <w:spacing w:val="3"/>
          <w:sz w:val="22"/>
          <w:szCs w:val="22"/>
          <w:lang w:val="es-ES"/>
        </w:rPr>
        <w:t>.7</w:t>
      </w:r>
      <w:r w:rsidR="008E6B41">
        <w:rPr>
          <w:rFonts w:ascii="Verdana" w:hAnsi="Verdana"/>
          <w:b/>
          <w:bCs/>
          <w:color w:val="000000"/>
          <w:spacing w:val="3"/>
          <w:sz w:val="22"/>
          <w:szCs w:val="22"/>
          <w:lang w:val="es-ES"/>
        </w:rPr>
        <w:t xml:space="preserve"> de la </w:t>
      </w:r>
      <w:r w:rsidR="008E6B41" w:rsidRPr="00CB57DF">
        <w:rPr>
          <w:rFonts w:ascii="Verdana" w:hAnsi="Verdana"/>
          <w:b/>
          <w:bCs/>
          <w:color w:val="000000"/>
          <w:spacing w:val="3"/>
          <w:sz w:val="22"/>
          <w:szCs w:val="22"/>
          <w:lang w:val="es-ES"/>
        </w:rPr>
        <w:t xml:space="preserve">Sesión Ordinaria </w:t>
      </w:r>
      <w:r w:rsidR="008E6B41">
        <w:rPr>
          <w:rFonts w:ascii="Verdana" w:hAnsi="Verdana"/>
          <w:b/>
          <w:bCs/>
          <w:color w:val="000000"/>
          <w:spacing w:val="3"/>
          <w:sz w:val="22"/>
          <w:szCs w:val="22"/>
          <w:lang w:val="es-ES"/>
        </w:rPr>
        <w:t>59-2014</w:t>
      </w:r>
      <w:r w:rsidR="008E6B41" w:rsidRPr="00CB57DF">
        <w:rPr>
          <w:rFonts w:ascii="Verdana" w:hAnsi="Verdana"/>
          <w:b/>
          <w:bCs/>
          <w:color w:val="000000"/>
          <w:spacing w:val="3"/>
          <w:sz w:val="22"/>
          <w:szCs w:val="22"/>
          <w:lang w:val="es-ES"/>
        </w:rPr>
        <w:t xml:space="preserve"> de </w:t>
      </w:r>
      <w:r w:rsidR="008E6B41">
        <w:rPr>
          <w:rFonts w:ascii="Verdana" w:hAnsi="Verdana"/>
          <w:b/>
          <w:bCs/>
          <w:color w:val="000000"/>
          <w:spacing w:val="3"/>
          <w:sz w:val="22"/>
          <w:szCs w:val="22"/>
          <w:lang w:val="es-ES"/>
        </w:rPr>
        <w:t>15</w:t>
      </w:r>
      <w:r w:rsidR="008E6B41" w:rsidRPr="00CB57DF">
        <w:rPr>
          <w:rFonts w:ascii="Verdana" w:hAnsi="Verdana"/>
          <w:b/>
          <w:bCs/>
          <w:color w:val="000000"/>
          <w:spacing w:val="3"/>
          <w:sz w:val="22"/>
          <w:szCs w:val="22"/>
          <w:lang w:val="es-ES"/>
        </w:rPr>
        <w:t xml:space="preserve"> de </w:t>
      </w:r>
      <w:r w:rsidR="008E6B41">
        <w:rPr>
          <w:rFonts w:ascii="Verdana" w:hAnsi="Verdana"/>
          <w:b/>
          <w:bCs/>
          <w:color w:val="000000"/>
          <w:spacing w:val="3"/>
          <w:sz w:val="22"/>
          <w:szCs w:val="22"/>
          <w:lang w:val="es-ES"/>
        </w:rPr>
        <w:t>octubre de 2014</w:t>
      </w:r>
      <w:r w:rsidRPr="00CB57DF">
        <w:rPr>
          <w:rFonts w:ascii="Verdana" w:hAnsi="Verdana"/>
          <w:color w:val="000000"/>
          <w:sz w:val="22"/>
          <w:szCs w:val="22"/>
          <w:lang w:val="es-ES"/>
        </w:rPr>
        <w:t xml:space="preserve">, </w:t>
      </w:r>
      <w:r>
        <w:rPr>
          <w:rFonts w:ascii="Verdana" w:hAnsi="Verdana"/>
          <w:color w:val="000000"/>
          <w:sz w:val="22"/>
          <w:szCs w:val="22"/>
          <w:lang w:val="es-ES"/>
        </w:rPr>
        <w:t xml:space="preserve">procedió a </w:t>
      </w:r>
      <w:r w:rsidR="008E6B41">
        <w:rPr>
          <w:rFonts w:ascii="Verdana" w:hAnsi="Verdana"/>
          <w:color w:val="000000"/>
          <w:sz w:val="22"/>
          <w:szCs w:val="22"/>
          <w:lang w:val="es-ES"/>
        </w:rPr>
        <w:t xml:space="preserve">ordenar el archivo de la solicitud de traspaso mortis causa de la concesión de la placa de Taxi </w:t>
      </w:r>
      <w:r w:rsidR="00ED01A6">
        <w:rPr>
          <w:rFonts w:ascii="Verdana" w:hAnsi="Verdana"/>
          <w:b/>
          <w:color w:val="000000"/>
          <w:sz w:val="22"/>
          <w:szCs w:val="22"/>
          <w:lang w:val="es-ES"/>
        </w:rPr>
        <w:t>XXX</w:t>
      </w:r>
      <w:r w:rsidR="008E6B41">
        <w:rPr>
          <w:rFonts w:ascii="Verdana" w:hAnsi="Verdana"/>
          <w:b/>
          <w:color w:val="000000"/>
          <w:sz w:val="22"/>
          <w:szCs w:val="22"/>
          <w:lang w:val="es-ES"/>
        </w:rPr>
        <w:t xml:space="preserve">, </w:t>
      </w:r>
      <w:r w:rsidR="008E6B41">
        <w:rPr>
          <w:rFonts w:ascii="Verdana" w:hAnsi="Verdana"/>
          <w:color w:val="000000"/>
          <w:sz w:val="22"/>
          <w:szCs w:val="22"/>
          <w:lang w:val="es-ES"/>
        </w:rPr>
        <w:t xml:space="preserve">que habría sido otorgada al señor </w:t>
      </w:r>
      <w:r w:rsidR="00ED01A6">
        <w:rPr>
          <w:rFonts w:ascii="Verdana" w:hAnsi="Verdana"/>
          <w:b/>
          <w:color w:val="000000"/>
          <w:sz w:val="22"/>
          <w:szCs w:val="22"/>
          <w:lang w:val="es-ES"/>
        </w:rPr>
        <w:t>R.S.G.</w:t>
      </w:r>
      <w:r w:rsidR="008E6B41">
        <w:rPr>
          <w:rFonts w:ascii="Verdana" w:hAnsi="Verdana"/>
          <w:color w:val="000000"/>
          <w:sz w:val="22"/>
          <w:szCs w:val="22"/>
          <w:lang w:val="es-ES"/>
        </w:rPr>
        <w:t xml:space="preserve"> y que fue presenta por la señora </w:t>
      </w:r>
      <w:r w:rsidR="00ED01A6">
        <w:rPr>
          <w:rFonts w:ascii="Verdana" w:hAnsi="Verdana"/>
          <w:b/>
          <w:bCs/>
          <w:color w:val="000000"/>
          <w:spacing w:val="3"/>
          <w:sz w:val="22"/>
          <w:szCs w:val="22"/>
          <w:lang w:val="es-ES"/>
        </w:rPr>
        <w:t>M.B.F</w:t>
      </w:r>
      <w:r w:rsidR="008E6B41">
        <w:rPr>
          <w:rFonts w:ascii="Verdana" w:hAnsi="Verdana"/>
          <w:color w:val="000000"/>
          <w:sz w:val="22"/>
          <w:szCs w:val="22"/>
          <w:lang w:val="es-ES"/>
        </w:rPr>
        <w:t>.</w:t>
      </w:r>
      <w:r w:rsidR="008E6B41" w:rsidRPr="008E6B41">
        <w:rPr>
          <w:rFonts w:ascii="Verdana" w:hAnsi="Verdana"/>
          <w:color w:val="000000"/>
          <w:sz w:val="22"/>
          <w:szCs w:val="22"/>
          <w:lang w:val="es-MX"/>
        </w:rPr>
        <w:t xml:space="preserve"> </w:t>
      </w:r>
      <w:r w:rsidR="008E6B41" w:rsidRPr="00CB57DF">
        <w:rPr>
          <w:rFonts w:ascii="Verdana" w:hAnsi="Verdana"/>
          <w:color w:val="000000"/>
          <w:sz w:val="22"/>
          <w:szCs w:val="22"/>
          <w:lang w:val="es-MX"/>
        </w:rPr>
        <w:t xml:space="preserve">(Léanse folios </w:t>
      </w:r>
      <w:r w:rsidR="008E6B41">
        <w:rPr>
          <w:rFonts w:ascii="Verdana" w:hAnsi="Verdana"/>
          <w:color w:val="000000"/>
          <w:sz w:val="22"/>
          <w:szCs w:val="22"/>
          <w:lang w:val="es-MX"/>
        </w:rPr>
        <w:t>del 87 al 89</w:t>
      </w:r>
      <w:r w:rsidR="008E6B41" w:rsidRPr="00CB57DF">
        <w:rPr>
          <w:rFonts w:ascii="Verdana" w:hAnsi="Verdana"/>
          <w:color w:val="000000"/>
          <w:sz w:val="22"/>
          <w:szCs w:val="22"/>
          <w:lang w:val="es-MX"/>
        </w:rPr>
        <w:t xml:space="preserve"> del expediente administrativo)</w:t>
      </w:r>
    </w:p>
    <w:p w:rsidR="008E6B41" w:rsidRDefault="008E6B41" w:rsidP="00A6101B">
      <w:pPr>
        <w:spacing w:line="276" w:lineRule="auto"/>
        <w:ind w:left="0" w:right="0"/>
        <w:rPr>
          <w:rFonts w:ascii="Verdana" w:hAnsi="Verdana"/>
          <w:b/>
          <w:color w:val="000000"/>
          <w:sz w:val="22"/>
          <w:szCs w:val="22"/>
          <w:lang w:val="es-MX"/>
        </w:rPr>
      </w:pPr>
    </w:p>
    <w:p w:rsidR="00A6101B" w:rsidRPr="00CB57DF" w:rsidRDefault="00A6101B" w:rsidP="00A6101B">
      <w:pPr>
        <w:spacing w:line="276" w:lineRule="auto"/>
        <w:ind w:left="0" w:right="0"/>
        <w:rPr>
          <w:rFonts w:ascii="Verdana" w:hAnsi="Verdana"/>
          <w:color w:val="000000"/>
          <w:sz w:val="22"/>
          <w:szCs w:val="22"/>
          <w:lang w:val="es-MX"/>
        </w:rPr>
      </w:pPr>
      <w:r w:rsidRPr="00CB57DF">
        <w:rPr>
          <w:rFonts w:ascii="Verdana" w:hAnsi="Verdana"/>
          <w:b/>
          <w:color w:val="000000"/>
          <w:sz w:val="22"/>
          <w:szCs w:val="22"/>
          <w:lang w:val="es-MX"/>
        </w:rPr>
        <w:t xml:space="preserve">SEGUNDO: </w:t>
      </w:r>
      <w:r w:rsidR="00EE34A2">
        <w:rPr>
          <w:rFonts w:ascii="Verdana" w:hAnsi="Verdana"/>
          <w:color w:val="000000"/>
          <w:sz w:val="22"/>
          <w:szCs w:val="22"/>
          <w:lang w:val="es-MX"/>
        </w:rPr>
        <w:t xml:space="preserve">La señora </w:t>
      </w:r>
      <w:r w:rsidR="00ED01A6">
        <w:rPr>
          <w:rFonts w:ascii="Verdana" w:hAnsi="Verdana"/>
          <w:b/>
          <w:bCs/>
          <w:color w:val="000000"/>
          <w:spacing w:val="3"/>
          <w:sz w:val="22"/>
          <w:szCs w:val="22"/>
          <w:lang w:val="es-ES"/>
        </w:rPr>
        <w:t>M.B.F</w:t>
      </w:r>
      <w:r w:rsidR="00ED01A6">
        <w:rPr>
          <w:rFonts w:ascii="Verdana" w:hAnsi="Verdana"/>
          <w:color w:val="000000"/>
          <w:sz w:val="22"/>
          <w:szCs w:val="22"/>
          <w:lang w:val="es-MX"/>
        </w:rPr>
        <w:t xml:space="preserve"> </w:t>
      </w:r>
      <w:r w:rsidR="00EE34A2">
        <w:rPr>
          <w:rFonts w:ascii="Verdana" w:hAnsi="Verdana"/>
          <w:color w:val="000000"/>
          <w:sz w:val="22"/>
          <w:szCs w:val="22"/>
          <w:lang w:val="es-MX"/>
        </w:rPr>
        <w:t>se apersona ante este Tribunal el 7 de junio de 2016 y manifiesta que presenta</w:t>
      </w:r>
      <w:r w:rsidR="00EF4D7E">
        <w:rPr>
          <w:rFonts w:ascii="Verdana" w:hAnsi="Verdana"/>
          <w:color w:val="000000"/>
          <w:sz w:val="22"/>
          <w:szCs w:val="22"/>
          <w:lang w:val="es-MX"/>
        </w:rPr>
        <w:t xml:space="preserve"> Recurso de Apelación contra </w:t>
      </w:r>
      <w:r w:rsidR="00E10918">
        <w:rPr>
          <w:rFonts w:ascii="Verdana" w:hAnsi="Verdana"/>
          <w:b/>
          <w:bCs/>
          <w:color w:val="000000"/>
          <w:spacing w:val="3"/>
          <w:sz w:val="22"/>
          <w:szCs w:val="22"/>
          <w:lang w:val="es-ES"/>
        </w:rPr>
        <w:t xml:space="preserve">el Artículo 7.19 de la </w:t>
      </w:r>
      <w:r w:rsidR="00E10918" w:rsidRPr="00CB57DF">
        <w:rPr>
          <w:rFonts w:ascii="Verdana" w:hAnsi="Verdana"/>
          <w:b/>
          <w:bCs/>
          <w:color w:val="000000"/>
          <w:spacing w:val="3"/>
          <w:sz w:val="22"/>
          <w:szCs w:val="22"/>
          <w:lang w:val="es-ES"/>
        </w:rPr>
        <w:t xml:space="preserve">Sesión Ordinaria </w:t>
      </w:r>
      <w:r w:rsidR="00E10918">
        <w:rPr>
          <w:rFonts w:ascii="Verdana" w:hAnsi="Verdana"/>
          <w:b/>
          <w:bCs/>
          <w:color w:val="000000"/>
          <w:spacing w:val="3"/>
          <w:sz w:val="22"/>
          <w:szCs w:val="22"/>
          <w:lang w:val="es-ES"/>
        </w:rPr>
        <w:t>59-2014</w:t>
      </w:r>
      <w:r w:rsidR="00E10918" w:rsidRPr="00CB57DF">
        <w:rPr>
          <w:rFonts w:ascii="Verdana" w:hAnsi="Verdana"/>
          <w:b/>
          <w:bCs/>
          <w:color w:val="000000"/>
          <w:spacing w:val="3"/>
          <w:sz w:val="22"/>
          <w:szCs w:val="22"/>
          <w:lang w:val="es-ES"/>
        </w:rPr>
        <w:t xml:space="preserve"> de </w:t>
      </w:r>
      <w:r w:rsidR="00E10918">
        <w:rPr>
          <w:rFonts w:ascii="Verdana" w:hAnsi="Verdana"/>
          <w:b/>
          <w:bCs/>
          <w:color w:val="000000"/>
          <w:spacing w:val="3"/>
          <w:sz w:val="22"/>
          <w:szCs w:val="22"/>
          <w:lang w:val="es-ES"/>
        </w:rPr>
        <w:t>15</w:t>
      </w:r>
      <w:r w:rsidR="00E10918" w:rsidRPr="00CB57DF">
        <w:rPr>
          <w:rFonts w:ascii="Verdana" w:hAnsi="Verdana"/>
          <w:b/>
          <w:bCs/>
          <w:color w:val="000000"/>
          <w:spacing w:val="3"/>
          <w:sz w:val="22"/>
          <w:szCs w:val="22"/>
          <w:lang w:val="es-ES"/>
        </w:rPr>
        <w:t xml:space="preserve"> de </w:t>
      </w:r>
      <w:r w:rsidR="00E10918">
        <w:rPr>
          <w:rFonts w:ascii="Verdana" w:hAnsi="Verdana"/>
          <w:b/>
          <w:bCs/>
          <w:color w:val="000000"/>
          <w:spacing w:val="3"/>
          <w:sz w:val="22"/>
          <w:szCs w:val="22"/>
          <w:lang w:val="es-ES"/>
        </w:rPr>
        <w:t>octubre de 2014</w:t>
      </w:r>
      <w:r w:rsidR="00E10918">
        <w:rPr>
          <w:rFonts w:ascii="Verdana" w:hAnsi="Verdana"/>
          <w:color w:val="000000"/>
          <w:sz w:val="22"/>
          <w:szCs w:val="22"/>
          <w:lang w:val="es-MX"/>
        </w:rPr>
        <w:t xml:space="preserve">, pues le archivan en dicho acuerdo, solicitud que presentara para que le fuera traspasada Mortis Causa la Concesión de la placa </w:t>
      </w:r>
      <w:r w:rsidR="00ED01A6">
        <w:rPr>
          <w:rFonts w:ascii="Verdana" w:hAnsi="Verdana"/>
          <w:b/>
          <w:color w:val="000000"/>
          <w:sz w:val="22"/>
          <w:szCs w:val="22"/>
          <w:lang w:val="es-MX"/>
        </w:rPr>
        <w:t>XXX</w:t>
      </w:r>
      <w:r w:rsidR="00E10918">
        <w:rPr>
          <w:rFonts w:ascii="Verdana" w:hAnsi="Verdana"/>
          <w:b/>
          <w:color w:val="000000"/>
          <w:sz w:val="22"/>
          <w:szCs w:val="22"/>
          <w:lang w:val="es-MX"/>
        </w:rPr>
        <w:t xml:space="preserve">; </w:t>
      </w:r>
      <w:r w:rsidR="00E10918">
        <w:rPr>
          <w:rFonts w:ascii="Verdana" w:hAnsi="Verdana"/>
          <w:color w:val="000000"/>
          <w:sz w:val="22"/>
          <w:szCs w:val="22"/>
          <w:lang w:val="es-MX"/>
        </w:rPr>
        <w:t xml:space="preserve">manifiesta la recurrente que nunca se le notificó en el lugar dispuesto por ella ninguna comunicación por parte del CTP, pues ella presentó escrito en el que disponía como medio para recibir notificaciones el fax </w:t>
      </w:r>
      <w:r w:rsidR="00ED01A6">
        <w:rPr>
          <w:rFonts w:ascii="Verdana" w:hAnsi="Verdana"/>
          <w:color w:val="000000"/>
          <w:sz w:val="22"/>
          <w:szCs w:val="22"/>
          <w:lang w:val="es-MX"/>
        </w:rPr>
        <w:t>XXX</w:t>
      </w:r>
      <w:r w:rsidR="00E10918">
        <w:rPr>
          <w:rFonts w:ascii="Verdana" w:hAnsi="Verdana"/>
          <w:color w:val="000000"/>
          <w:sz w:val="22"/>
          <w:szCs w:val="22"/>
          <w:lang w:val="es-MX"/>
        </w:rPr>
        <w:t xml:space="preserve">, el celular </w:t>
      </w:r>
      <w:r w:rsidR="00ED01A6">
        <w:rPr>
          <w:rFonts w:ascii="Verdana" w:hAnsi="Verdana"/>
          <w:color w:val="000000"/>
          <w:sz w:val="22"/>
          <w:szCs w:val="22"/>
          <w:lang w:val="es-MX"/>
        </w:rPr>
        <w:t>XXX</w:t>
      </w:r>
      <w:r w:rsidR="00E10918">
        <w:rPr>
          <w:rFonts w:ascii="Verdana" w:hAnsi="Verdana"/>
          <w:color w:val="000000"/>
          <w:sz w:val="22"/>
          <w:szCs w:val="22"/>
          <w:lang w:val="es-MX"/>
        </w:rPr>
        <w:t xml:space="preserve"> y </w:t>
      </w:r>
      <w:r w:rsidR="00076038">
        <w:rPr>
          <w:rFonts w:ascii="Verdana" w:hAnsi="Verdana"/>
          <w:color w:val="000000"/>
          <w:sz w:val="22"/>
          <w:szCs w:val="22"/>
          <w:lang w:val="es-MX"/>
        </w:rPr>
        <w:t xml:space="preserve">en </w:t>
      </w:r>
      <w:r w:rsidR="00E10918">
        <w:rPr>
          <w:rFonts w:ascii="Verdana" w:hAnsi="Verdana"/>
          <w:color w:val="000000"/>
          <w:sz w:val="22"/>
          <w:szCs w:val="22"/>
          <w:lang w:val="es-MX"/>
        </w:rPr>
        <w:t>el corr</w:t>
      </w:r>
      <w:r w:rsidR="00076038">
        <w:rPr>
          <w:rFonts w:ascii="Verdana" w:hAnsi="Verdana"/>
          <w:color w:val="000000"/>
          <w:sz w:val="22"/>
          <w:szCs w:val="22"/>
          <w:lang w:val="es-MX"/>
        </w:rPr>
        <w:t>e</w:t>
      </w:r>
      <w:r w:rsidR="00E10918">
        <w:rPr>
          <w:rFonts w:ascii="Verdana" w:hAnsi="Verdana"/>
          <w:color w:val="000000"/>
          <w:sz w:val="22"/>
          <w:szCs w:val="22"/>
          <w:lang w:val="es-MX"/>
        </w:rPr>
        <w:t xml:space="preserve">o electrónico </w:t>
      </w:r>
      <w:r w:rsidR="00ED01A6">
        <w:t xml:space="preserve">XXX </w:t>
      </w:r>
      <w:r w:rsidR="00E10918">
        <w:rPr>
          <w:rFonts w:ascii="Verdana" w:hAnsi="Verdana"/>
          <w:color w:val="000000"/>
          <w:sz w:val="22"/>
          <w:szCs w:val="22"/>
          <w:lang w:val="es-MX"/>
        </w:rPr>
        <w:t xml:space="preserve">y todo le fue comunicado al fax </w:t>
      </w:r>
      <w:r w:rsidR="00ED01A6">
        <w:rPr>
          <w:rFonts w:ascii="Verdana" w:hAnsi="Verdana"/>
          <w:color w:val="000000"/>
          <w:sz w:val="22"/>
          <w:szCs w:val="22"/>
          <w:lang w:val="es-MX"/>
        </w:rPr>
        <w:t>XXX</w:t>
      </w:r>
      <w:r w:rsidR="00E10918">
        <w:rPr>
          <w:rFonts w:ascii="Verdana" w:hAnsi="Verdana"/>
          <w:color w:val="000000"/>
          <w:sz w:val="22"/>
          <w:szCs w:val="22"/>
          <w:lang w:val="es-MX"/>
        </w:rPr>
        <w:t xml:space="preserve"> número que ni siquiera sabe a quién corresponde</w:t>
      </w:r>
      <w:r w:rsidRPr="00CB57DF">
        <w:rPr>
          <w:rFonts w:ascii="Verdana" w:hAnsi="Verdana"/>
          <w:color w:val="000000"/>
          <w:sz w:val="22"/>
          <w:szCs w:val="22"/>
          <w:lang w:val="es-MX"/>
        </w:rPr>
        <w:t xml:space="preserve">. (Léanse folios </w:t>
      </w:r>
      <w:r w:rsidR="00E10918">
        <w:rPr>
          <w:rFonts w:ascii="Verdana" w:hAnsi="Verdana"/>
          <w:color w:val="000000"/>
          <w:sz w:val="22"/>
          <w:szCs w:val="22"/>
          <w:lang w:val="es-MX"/>
        </w:rPr>
        <w:t xml:space="preserve">del 1 al </w:t>
      </w:r>
      <w:r w:rsidR="00AE641C">
        <w:rPr>
          <w:rFonts w:ascii="Verdana" w:hAnsi="Verdana"/>
          <w:color w:val="000000"/>
          <w:sz w:val="22"/>
          <w:szCs w:val="22"/>
          <w:lang w:val="es-MX"/>
        </w:rPr>
        <w:t>4</w:t>
      </w:r>
      <w:r w:rsidR="00EF4D7E">
        <w:rPr>
          <w:rFonts w:ascii="Verdana" w:hAnsi="Verdana"/>
          <w:color w:val="000000"/>
          <w:sz w:val="22"/>
          <w:szCs w:val="22"/>
          <w:lang w:val="es-MX"/>
        </w:rPr>
        <w:t xml:space="preserve"> </w:t>
      </w:r>
      <w:r w:rsidR="00EF4D7E" w:rsidRPr="00CB57DF">
        <w:rPr>
          <w:rFonts w:ascii="Verdana" w:hAnsi="Verdana"/>
          <w:color w:val="000000"/>
          <w:sz w:val="22"/>
          <w:szCs w:val="22"/>
          <w:lang w:val="es-MX"/>
        </w:rPr>
        <w:t>del</w:t>
      </w:r>
      <w:r w:rsidRPr="00CB57DF">
        <w:rPr>
          <w:rFonts w:ascii="Verdana" w:hAnsi="Verdana"/>
          <w:color w:val="000000"/>
          <w:sz w:val="22"/>
          <w:szCs w:val="22"/>
          <w:lang w:val="es-MX"/>
        </w:rPr>
        <w:t xml:space="preserve"> expediente administrativo)</w:t>
      </w:r>
    </w:p>
    <w:p w:rsidR="00A6101B" w:rsidRPr="00CB57DF" w:rsidRDefault="00A6101B" w:rsidP="00A6101B">
      <w:pPr>
        <w:spacing w:line="276" w:lineRule="auto"/>
        <w:ind w:left="0" w:right="0"/>
        <w:rPr>
          <w:rFonts w:ascii="Verdana" w:hAnsi="Verdana"/>
          <w:b/>
          <w:color w:val="000000"/>
          <w:sz w:val="22"/>
          <w:szCs w:val="22"/>
          <w:lang w:val="es-MX"/>
        </w:rPr>
      </w:pPr>
    </w:p>
    <w:p w:rsidR="00A6101B" w:rsidRPr="00CB57DF" w:rsidRDefault="00A6101B" w:rsidP="00A6101B">
      <w:pPr>
        <w:spacing w:line="276" w:lineRule="auto"/>
        <w:ind w:left="0" w:right="0"/>
        <w:rPr>
          <w:rFonts w:ascii="Verdana" w:hAnsi="Verdana"/>
          <w:color w:val="000000"/>
          <w:sz w:val="22"/>
          <w:szCs w:val="22"/>
          <w:lang w:val="es-MX"/>
        </w:rPr>
      </w:pPr>
      <w:r w:rsidRPr="00CB57DF">
        <w:rPr>
          <w:rFonts w:ascii="Verdana" w:hAnsi="Verdana"/>
          <w:b/>
          <w:color w:val="000000"/>
          <w:sz w:val="22"/>
          <w:szCs w:val="22"/>
          <w:lang w:val="es-MX"/>
        </w:rPr>
        <w:t xml:space="preserve">TERCERO: </w:t>
      </w:r>
      <w:r w:rsidR="00076038" w:rsidRPr="00076038">
        <w:rPr>
          <w:rFonts w:ascii="Verdana" w:hAnsi="Verdana"/>
          <w:color w:val="000000"/>
          <w:sz w:val="22"/>
          <w:szCs w:val="22"/>
          <w:lang w:val="es-MX"/>
        </w:rPr>
        <w:t>La Señora</w:t>
      </w:r>
      <w:r w:rsidR="00076038">
        <w:rPr>
          <w:rFonts w:ascii="Verdana" w:hAnsi="Verdana"/>
          <w:color w:val="000000"/>
          <w:sz w:val="22"/>
          <w:szCs w:val="22"/>
          <w:lang w:val="es-MX"/>
        </w:rPr>
        <w:t xml:space="preserve"> </w:t>
      </w:r>
      <w:r w:rsidR="00ED01A6">
        <w:rPr>
          <w:rFonts w:ascii="Verdana" w:hAnsi="Verdana"/>
          <w:b/>
          <w:bCs/>
          <w:color w:val="000000"/>
          <w:spacing w:val="3"/>
          <w:sz w:val="22"/>
          <w:szCs w:val="22"/>
          <w:lang w:val="es-ES"/>
        </w:rPr>
        <w:t>M.B.F</w:t>
      </w:r>
      <w:r w:rsidR="00076038">
        <w:rPr>
          <w:rFonts w:ascii="Verdana" w:hAnsi="Verdana"/>
          <w:color w:val="000000"/>
          <w:sz w:val="22"/>
          <w:szCs w:val="22"/>
          <w:lang w:val="es-MX"/>
        </w:rPr>
        <w:t xml:space="preserve">, presenta ante el Consejo de Transporte Público el 3 de julio de 2012, solicitud de Traspaso de la concesión perteneciente a su difunto esposo </w:t>
      </w:r>
      <w:r w:rsidR="00ED01A6">
        <w:rPr>
          <w:rFonts w:ascii="Verdana" w:hAnsi="Verdana"/>
          <w:color w:val="000000"/>
          <w:sz w:val="22"/>
          <w:szCs w:val="22"/>
          <w:lang w:val="es-MX"/>
        </w:rPr>
        <w:t>R.S.G.</w:t>
      </w:r>
      <w:r w:rsidR="00076038">
        <w:rPr>
          <w:rFonts w:ascii="Verdana" w:hAnsi="Verdana"/>
          <w:color w:val="000000"/>
          <w:sz w:val="22"/>
          <w:szCs w:val="22"/>
          <w:lang w:val="es-MX"/>
        </w:rPr>
        <w:t xml:space="preserve"> quien </w:t>
      </w:r>
      <w:r w:rsidR="00EF4D7E">
        <w:rPr>
          <w:rFonts w:ascii="Verdana" w:hAnsi="Verdana"/>
          <w:color w:val="000000"/>
          <w:sz w:val="22"/>
          <w:szCs w:val="22"/>
          <w:lang w:val="es-MX"/>
        </w:rPr>
        <w:t>habría</w:t>
      </w:r>
      <w:r w:rsidR="00076038">
        <w:rPr>
          <w:rFonts w:ascii="Verdana" w:hAnsi="Verdana"/>
          <w:color w:val="000000"/>
          <w:sz w:val="22"/>
          <w:szCs w:val="22"/>
          <w:lang w:val="es-MX"/>
        </w:rPr>
        <w:t xml:space="preserve"> fallecido el </w:t>
      </w:r>
      <w:r w:rsidR="00ED01A6">
        <w:rPr>
          <w:rFonts w:ascii="Verdana" w:hAnsi="Verdana"/>
          <w:color w:val="000000"/>
          <w:sz w:val="22"/>
          <w:szCs w:val="22"/>
          <w:lang w:val="es-MX"/>
        </w:rPr>
        <w:t>XXXX</w:t>
      </w:r>
      <w:r w:rsidR="00076038">
        <w:rPr>
          <w:rFonts w:ascii="Verdana" w:hAnsi="Verdana"/>
          <w:color w:val="000000"/>
          <w:sz w:val="22"/>
          <w:szCs w:val="22"/>
          <w:lang w:val="es-MX"/>
        </w:rPr>
        <w:t xml:space="preserve"> y señala como medios para escuchar notificaciones el Teléfono </w:t>
      </w:r>
      <w:r w:rsidR="00ED01A6">
        <w:rPr>
          <w:rFonts w:ascii="Verdana" w:hAnsi="Verdana"/>
          <w:color w:val="000000"/>
          <w:sz w:val="22"/>
          <w:szCs w:val="22"/>
          <w:lang w:val="es-MX"/>
        </w:rPr>
        <w:t>XXXX</w:t>
      </w:r>
      <w:r w:rsidR="00076038">
        <w:rPr>
          <w:rFonts w:ascii="Verdana" w:hAnsi="Verdana"/>
          <w:color w:val="000000"/>
          <w:sz w:val="22"/>
          <w:szCs w:val="22"/>
          <w:lang w:val="es-MX"/>
        </w:rPr>
        <w:t xml:space="preserve"> o el fax </w:t>
      </w:r>
      <w:r w:rsidR="00ED01A6">
        <w:rPr>
          <w:rFonts w:ascii="Verdana" w:hAnsi="Verdana"/>
          <w:color w:val="000000"/>
          <w:sz w:val="22"/>
          <w:szCs w:val="22"/>
          <w:lang w:val="es-MX"/>
        </w:rPr>
        <w:t>XXXX</w:t>
      </w:r>
      <w:r w:rsidR="00076038">
        <w:rPr>
          <w:rFonts w:ascii="Verdana" w:hAnsi="Verdana"/>
          <w:color w:val="000000"/>
          <w:sz w:val="22"/>
          <w:szCs w:val="22"/>
          <w:lang w:val="es-MX"/>
        </w:rPr>
        <w:t xml:space="preserve">.   </w:t>
      </w:r>
      <w:r w:rsidR="00076038">
        <w:rPr>
          <w:rFonts w:ascii="Verdana" w:hAnsi="Verdana"/>
          <w:b/>
          <w:color w:val="000000"/>
          <w:sz w:val="22"/>
          <w:szCs w:val="22"/>
          <w:lang w:val="es-MX"/>
        </w:rPr>
        <w:t xml:space="preserve"> </w:t>
      </w:r>
      <w:r w:rsidR="00076038">
        <w:rPr>
          <w:rFonts w:ascii="Verdana" w:hAnsi="Verdana"/>
          <w:color w:val="000000"/>
          <w:sz w:val="22"/>
          <w:szCs w:val="22"/>
          <w:lang w:val="es-MX"/>
        </w:rPr>
        <w:t xml:space="preserve">El 5 de mayo de 2014 la recurrente dirige nota a la Licenciada </w:t>
      </w:r>
      <w:proofErr w:type="spellStart"/>
      <w:r w:rsidR="00076038">
        <w:rPr>
          <w:rFonts w:ascii="Verdana" w:hAnsi="Verdana"/>
          <w:color w:val="000000"/>
          <w:sz w:val="22"/>
          <w:szCs w:val="22"/>
          <w:lang w:val="es-MX"/>
        </w:rPr>
        <w:t>Sidia</w:t>
      </w:r>
      <w:proofErr w:type="spellEnd"/>
      <w:r w:rsidR="00076038">
        <w:rPr>
          <w:rFonts w:ascii="Verdana" w:hAnsi="Verdana"/>
          <w:color w:val="000000"/>
          <w:sz w:val="22"/>
          <w:szCs w:val="22"/>
          <w:lang w:val="es-MX"/>
        </w:rPr>
        <w:t xml:space="preserve"> Ruíz Cerdas Directora de Asuntos Jurídicos y en esta indica que recibirá notificaciones en el correo electrónico </w:t>
      </w:r>
      <w:hyperlink r:id="rId6" w:history="1">
        <w:r w:rsidR="00ED01A6">
          <w:rPr>
            <w:rStyle w:val="Hipervnculo"/>
            <w:rFonts w:ascii="Verdana" w:hAnsi="Verdana"/>
            <w:sz w:val="22"/>
            <w:szCs w:val="22"/>
            <w:lang w:val="es-MX"/>
          </w:rPr>
          <w:t>XXX</w:t>
        </w:r>
      </w:hyperlink>
      <w:r w:rsidR="00076038">
        <w:rPr>
          <w:rFonts w:ascii="Verdana" w:hAnsi="Verdana"/>
          <w:color w:val="000000"/>
          <w:sz w:val="22"/>
          <w:szCs w:val="22"/>
          <w:lang w:val="es-MX"/>
        </w:rPr>
        <w:t xml:space="preserve"> en el fax </w:t>
      </w:r>
      <w:r w:rsidR="00ED01A6">
        <w:rPr>
          <w:rFonts w:ascii="Verdana" w:hAnsi="Verdana"/>
          <w:color w:val="000000"/>
          <w:sz w:val="22"/>
          <w:szCs w:val="22"/>
          <w:lang w:val="es-MX"/>
        </w:rPr>
        <w:t>XXX</w:t>
      </w:r>
      <w:r w:rsidR="00076038">
        <w:rPr>
          <w:rFonts w:ascii="Verdana" w:hAnsi="Verdana"/>
          <w:color w:val="000000"/>
          <w:sz w:val="22"/>
          <w:szCs w:val="22"/>
          <w:lang w:val="es-MX"/>
        </w:rPr>
        <w:t xml:space="preserve">, o al celular </w:t>
      </w:r>
      <w:r w:rsidR="00ED01A6">
        <w:rPr>
          <w:rFonts w:ascii="Verdana" w:hAnsi="Verdana"/>
          <w:color w:val="000000"/>
          <w:sz w:val="22"/>
          <w:szCs w:val="22"/>
          <w:lang w:val="es-MX"/>
        </w:rPr>
        <w:t>XXX</w:t>
      </w:r>
      <w:r>
        <w:rPr>
          <w:rFonts w:ascii="Verdana" w:hAnsi="Verdana"/>
          <w:color w:val="000000"/>
          <w:sz w:val="22"/>
          <w:szCs w:val="22"/>
          <w:lang w:val="es-MX"/>
        </w:rPr>
        <w:t>.</w:t>
      </w:r>
      <w:r w:rsidRPr="00CB57DF">
        <w:rPr>
          <w:rFonts w:ascii="Verdana" w:hAnsi="Verdana"/>
          <w:color w:val="000000"/>
          <w:sz w:val="22"/>
          <w:szCs w:val="22"/>
          <w:lang w:val="es-MX"/>
        </w:rPr>
        <w:t xml:space="preserve"> (Léanse </w:t>
      </w:r>
      <w:r w:rsidR="00EF4D7E" w:rsidRPr="00CB57DF">
        <w:rPr>
          <w:rFonts w:ascii="Verdana" w:hAnsi="Verdana"/>
          <w:color w:val="000000"/>
          <w:sz w:val="22"/>
          <w:szCs w:val="22"/>
          <w:lang w:val="es-MX"/>
        </w:rPr>
        <w:t xml:space="preserve">folios </w:t>
      </w:r>
      <w:r w:rsidR="00EF4D7E">
        <w:rPr>
          <w:rFonts w:ascii="Verdana" w:hAnsi="Verdana"/>
          <w:color w:val="000000"/>
          <w:sz w:val="22"/>
          <w:szCs w:val="22"/>
          <w:lang w:val="es-MX"/>
        </w:rPr>
        <w:t>48</w:t>
      </w:r>
      <w:r w:rsidR="00A53FB0">
        <w:rPr>
          <w:rFonts w:ascii="Verdana" w:hAnsi="Verdana"/>
          <w:color w:val="000000"/>
          <w:sz w:val="22"/>
          <w:szCs w:val="22"/>
          <w:lang w:val="es-MX"/>
        </w:rPr>
        <w:t xml:space="preserve"> y </w:t>
      </w:r>
      <w:r w:rsidR="00076038">
        <w:rPr>
          <w:rFonts w:ascii="Verdana" w:hAnsi="Verdana"/>
          <w:color w:val="000000"/>
          <w:sz w:val="22"/>
          <w:szCs w:val="22"/>
          <w:lang w:val="es-MX"/>
        </w:rPr>
        <w:t>93</w:t>
      </w:r>
      <w:r w:rsidRPr="00CB57DF">
        <w:rPr>
          <w:rFonts w:ascii="Verdana" w:hAnsi="Verdana"/>
          <w:color w:val="000000"/>
          <w:sz w:val="22"/>
          <w:szCs w:val="22"/>
          <w:lang w:val="es-MX"/>
        </w:rPr>
        <w:t xml:space="preserve"> del expediente administrativo)</w:t>
      </w:r>
    </w:p>
    <w:p w:rsidR="00A6101B" w:rsidRPr="00CB57DF" w:rsidRDefault="00A6101B" w:rsidP="00A6101B">
      <w:pPr>
        <w:spacing w:line="276" w:lineRule="auto"/>
        <w:ind w:left="0" w:right="0"/>
        <w:rPr>
          <w:rFonts w:ascii="Verdana" w:hAnsi="Verdana"/>
          <w:color w:val="000000"/>
          <w:sz w:val="22"/>
          <w:szCs w:val="22"/>
        </w:rPr>
      </w:pPr>
    </w:p>
    <w:p w:rsidR="00A6101B" w:rsidRPr="000B53BF" w:rsidRDefault="00A6101B" w:rsidP="00A6101B">
      <w:pPr>
        <w:spacing w:line="276" w:lineRule="auto"/>
        <w:ind w:left="0" w:right="0"/>
        <w:rPr>
          <w:rFonts w:ascii="Verdana" w:hAnsi="Verdana"/>
          <w:color w:val="000000"/>
          <w:sz w:val="22"/>
          <w:szCs w:val="22"/>
        </w:rPr>
      </w:pPr>
      <w:r w:rsidRPr="000B53BF">
        <w:rPr>
          <w:rFonts w:ascii="Verdana" w:hAnsi="Verdana"/>
          <w:b/>
          <w:color w:val="000000"/>
          <w:sz w:val="22"/>
          <w:szCs w:val="22"/>
        </w:rPr>
        <w:lastRenderedPageBreak/>
        <w:t>CUARTO.-</w:t>
      </w:r>
      <w:r w:rsidRPr="000B53BF">
        <w:rPr>
          <w:rFonts w:ascii="Verdana" w:hAnsi="Verdana"/>
          <w:color w:val="000000"/>
          <w:sz w:val="22"/>
          <w:szCs w:val="22"/>
        </w:rPr>
        <w:t xml:space="preserve"> </w:t>
      </w:r>
      <w:r w:rsidRPr="000B53BF">
        <w:rPr>
          <w:rFonts w:ascii="Verdana" w:hAnsi="Verdana"/>
          <w:color w:val="000000"/>
          <w:sz w:val="22"/>
          <w:szCs w:val="22"/>
        </w:rPr>
        <w:tab/>
      </w:r>
      <w:r w:rsidR="0088255F">
        <w:rPr>
          <w:rFonts w:ascii="Verdana" w:hAnsi="Verdana"/>
          <w:color w:val="000000"/>
          <w:sz w:val="22"/>
          <w:szCs w:val="22"/>
        </w:rPr>
        <w:t>La Dirección de Asuntos Jurídicos del Consejo de Transporte Público</w:t>
      </w:r>
      <w:r w:rsidR="00A53FB0">
        <w:rPr>
          <w:rFonts w:ascii="Verdana" w:hAnsi="Verdana"/>
          <w:color w:val="000000"/>
          <w:sz w:val="22"/>
          <w:szCs w:val="22"/>
        </w:rPr>
        <w:t xml:space="preserve">, mediante oficio </w:t>
      </w:r>
      <w:r w:rsidR="00A53FB0">
        <w:rPr>
          <w:rFonts w:ascii="Verdana" w:hAnsi="Verdana"/>
          <w:b/>
          <w:color w:val="000000"/>
          <w:sz w:val="22"/>
          <w:szCs w:val="22"/>
        </w:rPr>
        <w:t xml:space="preserve">DAJ-2014001416 de 2 de abril de 2014, </w:t>
      </w:r>
      <w:r w:rsidR="00A53FB0">
        <w:rPr>
          <w:rFonts w:ascii="Verdana" w:hAnsi="Verdana"/>
          <w:color w:val="000000"/>
          <w:sz w:val="22"/>
          <w:szCs w:val="22"/>
        </w:rPr>
        <w:t>(sustento jurídico del acto impugnado) recomienda a la Junta Directiva</w:t>
      </w:r>
      <w:r w:rsidR="00153FCD">
        <w:rPr>
          <w:rFonts w:ascii="Verdana" w:hAnsi="Verdana"/>
          <w:color w:val="000000"/>
          <w:sz w:val="22"/>
          <w:szCs w:val="22"/>
        </w:rPr>
        <w:t xml:space="preserve"> del CTP,</w:t>
      </w:r>
      <w:r w:rsidR="00A53FB0">
        <w:rPr>
          <w:rFonts w:ascii="Verdana" w:hAnsi="Verdana"/>
          <w:color w:val="000000"/>
          <w:sz w:val="22"/>
          <w:szCs w:val="22"/>
        </w:rPr>
        <w:t xml:space="preserve"> archivar la solicitud de la recurrente para el traspaso de la concesión </w:t>
      </w:r>
      <w:r w:rsidR="00ED01A6">
        <w:rPr>
          <w:rFonts w:ascii="Verdana" w:hAnsi="Verdana"/>
          <w:b/>
          <w:color w:val="000000"/>
          <w:sz w:val="22"/>
          <w:szCs w:val="22"/>
        </w:rPr>
        <w:t>XXX</w:t>
      </w:r>
      <w:r w:rsidR="00A53FB0">
        <w:rPr>
          <w:rFonts w:ascii="Verdana" w:hAnsi="Verdana"/>
          <w:color w:val="000000"/>
          <w:sz w:val="22"/>
          <w:szCs w:val="22"/>
        </w:rPr>
        <w:t xml:space="preserve">, dado que mediante  oficio </w:t>
      </w:r>
      <w:r w:rsidR="00A53FB0">
        <w:rPr>
          <w:rFonts w:ascii="Verdana" w:hAnsi="Verdana"/>
          <w:b/>
          <w:color w:val="000000"/>
          <w:sz w:val="22"/>
          <w:szCs w:val="22"/>
        </w:rPr>
        <w:t xml:space="preserve">DAJ-2013-006445 de 11 de diciembre de 2013, </w:t>
      </w:r>
      <w:r w:rsidR="00A53FB0">
        <w:rPr>
          <w:rFonts w:ascii="Verdana" w:hAnsi="Verdana"/>
          <w:color w:val="000000"/>
          <w:sz w:val="22"/>
          <w:szCs w:val="22"/>
        </w:rPr>
        <w:t xml:space="preserve"> se le previno a la </w:t>
      </w:r>
      <w:r w:rsidR="00153FCD">
        <w:rPr>
          <w:rFonts w:ascii="Verdana" w:hAnsi="Verdana"/>
          <w:color w:val="000000"/>
          <w:sz w:val="22"/>
          <w:szCs w:val="22"/>
        </w:rPr>
        <w:t>misma</w:t>
      </w:r>
      <w:r w:rsidR="00A53FB0">
        <w:rPr>
          <w:rFonts w:ascii="Verdana" w:hAnsi="Verdana"/>
          <w:color w:val="000000"/>
          <w:sz w:val="22"/>
          <w:szCs w:val="22"/>
        </w:rPr>
        <w:t xml:space="preserve"> aportar una serie de requisitos otorgándole 2 meses para hacerlo y vencido sobradamente el plazo otorgado no lo hizo</w:t>
      </w:r>
      <w:r w:rsidRPr="000B53BF">
        <w:rPr>
          <w:rFonts w:ascii="Verdana" w:hAnsi="Verdana"/>
          <w:color w:val="000000"/>
          <w:sz w:val="22"/>
          <w:szCs w:val="22"/>
        </w:rPr>
        <w:t>.</w:t>
      </w:r>
      <w:r w:rsidR="00A53FB0">
        <w:rPr>
          <w:rFonts w:ascii="Verdana" w:hAnsi="Verdana"/>
          <w:color w:val="000000"/>
          <w:sz w:val="22"/>
          <w:szCs w:val="22"/>
        </w:rPr>
        <w:t xml:space="preserve"> </w:t>
      </w:r>
      <w:r>
        <w:rPr>
          <w:rFonts w:ascii="Verdana" w:hAnsi="Verdana"/>
          <w:color w:val="000000"/>
          <w:sz w:val="22"/>
          <w:szCs w:val="22"/>
        </w:rPr>
        <w:t xml:space="preserve"> (</w:t>
      </w:r>
      <w:r w:rsidR="00A53FB0">
        <w:rPr>
          <w:rFonts w:ascii="Verdana" w:hAnsi="Verdana"/>
          <w:color w:val="000000"/>
          <w:sz w:val="22"/>
          <w:szCs w:val="22"/>
        </w:rPr>
        <w:t>Léanse folios 91 y 92 del expediente administrativo</w:t>
      </w:r>
      <w:r>
        <w:rPr>
          <w:rFonts w:ascii="Verdana" w:hAnsi="Verdana"/>
          <w:color w:val="000000"/>
          <w:sz w:val="22"/>
          <w:szCs w:val="22"/>
        </w:rPr>
        <w:t>)</w:t>
      </w:r>
    </w:p>
    <w:p w:rsidR="00A6101B" w:rsidRPr="000B53BF" w:rsidRDefault="00A6101B" w:rsidP="00A6101B">
      <w:pPr>
        <w:spacing w:line="276" w:lineRule="auto"/>
        <w:ind w:left="0" w:right="0"/>
        <w:rPr>
          <w:rFonts w:ascii="Verdana" w:hAnsi="Verdana"/>
          <w:color w:val="000000"/>
          <w:sz w:val="22"/>
          <w:szCs w:val="22"/>
        </w:rPr>
      </w:pPr>
    </w:p>
    <w:p w:rsidR="00A6101B" w:rsidRPr="000B53BF" w:rsidRDefault="00A6101B" w:rsidP="00A6101B">
      <w:pPr>
        <w:spacing w:line="276" w:lineRule="auto"/>
        <w:ind w:left="0" w:right="0"/>
        <w:rPr>
          <w:rFonts w:ascii="Verdana" w:hAnsi="Verdana"/>
          <w:color w:val="000000"/>
          <w:sz w:val="22"/>
          <w:szCs w:val="22"/>
        </w:rPr>
      </w:pPr>
      <w:r>
        <w:rPr>
          <w:rFonts w:ascii="Verdana" w:hAnsi="Verdana"/>
          <w:b/>
          <w:color w:val="000000"/>
          <w:sz w:val="22"/>
          <w:szCs w:val="22"/>
        </w:rPr>
        <w:t>QUINTO</w:t>
      </w:r>
      <w:r w:rsidRPr="000B53BF">
        <w:rPr>
          <w:rFonts w:ascii="Verdana" w:hAnsi="Verdana"/>
          <w:b/>
          <w:color w:val="000000"/>
          <w:sz w:val="22"/>
          <w:szCs w:val="22"/>
        </w:rPr>
        <w:t>.-</w:t>
      </w:r>
      <w:r w:rsidRPr="000B53BF">
        <w:rPr>
          <w:rFonts w:ascii="Verdana" w:hAnsi="Verdana"/>
          <w:color w:val="000000"/>
          <w:sz w:val="22"/>
          <w:szCs w:val="22"/>
        </w:rPr>
        <w:tab/>
      </w:r>
      <w:r w:rsidR="00A53FB0">
        <w:rPr>
          <w:rFonts w:ascii="Verdana" w:hAnsi="Verdana"/>
          <w:color w:val="000000"/>
          <w:sz w:val="22"/>
          <w:szCs w:val="22"/>
        </w:rPr>
        <w:t xml:space="preserve">El Tribunal Administrativo de Transporte mediante prevención  TAT-077-16 de las catorce horas treinta y nueve minutos del treinta de junio de 2016, solicitó al Consejo de Transporte  Público elevar la prevención comunicada a la recurrente por la Dirección de Asuntos Jurídicos mediante oficio </w:t>
      </w:r>
      <w:r w:rsidR="00A53FB0">
        <w:rPr>
          <w:rFonts w:ascii="Verdana" w:hAnsi="Verdana"/>
          <w:b/>
          <w:color w:val="000000"/>
          <w:sz w:val="22"/>
          <w:szCs w:val="22"/>
        </w:rPr>
        <w:t xml:space="preserve">DAJ-2013-006445 de 11 de diciembre de 2013, así como el acta de notificación de este; </w:t>
      </w:r>
      <w:r w:rsidR="00A53FB0">
        <w:rPr>
          <w:rFonts w:ascii="Verdana" w:hAnsi="Verdana"/>
          <w:color w:val="000000"/>
          <w:sz w:val="22"/>
          <w:szCs w:val="22"/>
        </w:rPr>
        <w:t xml:space="preserve">el CTP, cumple con lo solicitado  y eleva la información requerida, verificándose que en el oficio indicado se dispone que a la señora </w:t>
      </w:r>
      <w:r w:rsidR="00ED01A6">
        <w:rPr>
          <w:rFonts w:ascii="Verdana" w:hAnsi="Verdana"/>
          <w:b/>
          <w:bCs/>
          <w:color w:val="000000"/>
          <w:spacing w:val="3"/>
          <w:sz w:val="22"/>
          <w:szCs w:val="22"/>
          <w:lang w:val="es-ES"/>
        </w:rPr>
        <w:t>M.B.F</w:t>
      </w:r>
      <w:r w:rsidR="00A53FB0">
        <w:rPr>
          <w:rFonts w:ascii="Verdana" w:hAnsi="Verdana"/>
          <w:color w:val="000000"/>
          <w:sz w:val="22"/>
          <w:szCs w:val="22"/>
        </w:rPr>
        <w:t xml:space="preserve"> se le notifique al fax </w:t>
      </w:r>
      <w:r w:rsidR="00ED01A6">
        <w:rPr>
          <w:rFonts w:ascii="Verdana" w:hAnsi="Verdana"/>
          <w:color w:val="000000"/>
          <w:sz w:val="22"/>
          <w:szCs w:val="22"/>
        </w:rPr>
        <w:t>XXX</w:t>
      </w:r>
      <w:r w:rsidR="00A53FB0">
        <w:rPr>
          <w:rFonts w:ascii="Verdana" w:hAnsi="Verdana"/>
          <w:color w:val="000000"/>
          <w:sz w:val="22"/>
          <w:szCs w:val="22"/>
        </w:rPr>
        <w:t>; así mismo en las constancias de notificación de los días 17</w:t>
      </w:r>
      <w:r w:rsidR="00153FCD">
        <w:rPr>
          <w:rFonts w:ascii="Verdana" w:hAnsi="Verdana"/>
          <w:color w:val="000000"/>
          <w:sz w:val="22"/>
          <w:szCs w:val="22"/>
        </w:rPr>
        <w:t xml:space="preserve"> </w:t>
      </w:r>
      <w:r w:rsidR="00A53FB0">
        <w:rPr>
          <w:rFonts w:ascii="Verdana" w:hAnsi="Verdana"/>
          <w:color w:val="000000"/>
          <w:sz w:val="22"/>
          <w:szCs w:val="22"/>
        </w:rPr>
        <w:t xml:space="preserve">y 18 de diciembre de 2013, las cuales indican resultado “NO HAY RESPUESTA”, el documento se trató de notificar al fax </w:t>
      </w:r>
      <w:r w:rsidR="00ED01A6">
        <w:rPr>
          <w:rFonts w:ascii="Verdana" w:hAnsi="Verdana"/>
          <w:color w:val="000000"/>
          <w:sz w:val="22"/>
          <w:szCs w:val="22"/>
        </w:rPr>
        <w:t>XXX</w:t>
      </w:r>
      <w:r w:rsidRPr="000B53BF">
        <w:rPr>
          <w:rFonts w:ascii="Verdana" w:hAnsi="Verdana"/>
          <w:color w:val="000000"/>
          <w:sz w:val="22"/>
          <w:szCs w:val="22"/>
        </w:rPr>
        <w:t>.</w:t>
      </w:r>
      <w:r w:rsidR="00153FCD">
        <w:rPr>
          <w:rFonts w:ascii="Verdana" w:hAnsi="Verdana"/>
          <w:color w:val="000000"/>
          <w:sz w:val="22"/>
          <w:szCs w:val="22"/>
        </w:rPr>
        <w:t xml:space="preserve"> </w:t>
      </w:r>
      <w:r w:rsidR="00A53FB0">
        <w:rPr>
          <w:rFonts w:ascii="Verdana" w:hAnsi="Verdana"/>
          <w:color w:val="000000"/>
          <w:sz w:val="22"/>
          <w:szCs w:val="22"/>
        </w:rPr>
        <w:t xml:space="preserve">(Léanse folios del </w:t>
      </w:r>
      <w:r w:rsidR="00153FCD">
        <w:rPr>
          <w:rFonts w:ascii="Verdana" w:hAnsi="Verdana"/>
          <w:color w:val="000000"/>
          <w:sz w:val="22"/>
          <w:szCs w:val="22"/>
        </w:rPr>
        <w:t>101 al 105 del expediente administrativo)</w:t>
      </w:r>
    </w:p>
    <w:p w:rsidR="00A6101B" w:rsidRPr="000B53BF" w:rsidRDefault="00A6101B" w:rsidP="00A6101B">
      <w:pPr>
        <w:spacing w:line="276" w:lineRule="auto"/>
        <w:ind w:left="0" w:right="0"/>
        <w:rPr>
          <w:rFonts w:ascii="Verdana" w:hAnsi="Verdana"/>
          <w:color w:val="000000"/>
          <w:sz w:val="22"/>
          <w:szCs w:val="22"/>
        </w:rPr>
      </w:pPr>
    </w:p>
    <w:p w:rsidR="00A6101B" w:rsidRPr="00A769BB" w:rsidRDefault="00EF4D7E" w:rsidP="00A6101B">
      <w:pPr>
        <w:spacing w:line="276" w:lineRule="auto"/>
        <w:ind w:left="0" w:right="0"/>
        <w:rPr>
          <w:rFonts w:ascii="Verdana" w:hAnsi="Verdana"/>
          <w:color w:val="000000"/>
          <w:sz w:val="22"/>
          <w:szCs w:val="22"/>
          <w:lang w:val="es-ES"/>
        </w:rPr>
      </w:pPr>
      <w:r>
        <w:rPr>
          <w:rFonts w:ascii="Verdana" w:hAnsi="Verdana"/>
          <w:b/>
          <w:color w:val="000000"/>
          <w:sz w:val="22"/>
          <w:szCs w:val="22"/>
        </w:rPr>
        <w:t>SEXTO</w:t>
      </w:r>
      <w:r w:rsidRPr="000B53BF">
        <w:rPr>
          <w:rFonts w:ascii="Verdana" w:hAnsi="Verdana"/>
          <w:b/>
          <w:color w:val="000000"/>
          <w:sz w:val="22"/>
          <w:szCs w:val="22"/>
        </w:rPr>
        <w:t>. -</w:t>
      </w:r>
      <w:r w:rsidR="00A6101B" w:rsidRPr="000B53BF">
        <w:rPr>
          <w:rFonts w:ascii="Verdana" w:hAnsi="Verdana"/>
          <w:b/>
          <w:color w:val="000000"/>
          <w:sz w:val="22"/>
          <w:szCs w:val="22"/>
        </w:rPr>
        <w:tab/>
      </w:r>
      <w:r w:rsidR="00A6101B" w:rsidRPr="00A769BB">
        <w:rPr>
          <w:rFonts w:ascii="Verdana" w:hAnsi="Verdana"/>
          <w:color w:val="000000"/>
          <w:sz w:val="22"/>
          <w:szCs w:val="22"/>
          <w:lang w:val="es-ES"/>
        </w:rPr>
        <w:t>En los procedimientos seguidos se han observado las prescripciones legales.</w:t>
      </w:r>
    </w:p>
    <w:p w:rsidR="00A6101B" w:rsidRPr="000B53BF" w:rsidRDefault="00A6101B" w:rsidP="00A6101B">
      <w:pPr>
        <w:spacing w:line="276" w:lineRule="auto"/>
        <w:ind w:left="0" w:right="0"/>
        <w:rPr>
          <w:rFonts w:ascii="Verdana" w:hAnsi="Verdana"/>
          <w:color w:val="000000"/>
          <w:sz w:val="22"/>
          <w:szCs w:val="22"/>
        </w:rPr>
      </w:pPr>
    </w:p>
    <w:p w:rsidR="00A6101B" w:rsidRPr="00A769BB" w:rsidRDefault="00A6101B" w:rsidP="00A6101B">
      <w:pPr>
        <w:pStyle w:val="Sinespaciado"/>
        <w:spacing w:line="276" w:lineRule="auto"/>
        <w:ind w:left="0"/>
        <w:rPr>
          <w:rFonts w:ascii="Verdana" w:hAnsi="Verdana"/>
          <w:b/>
          <w:i/>
          <w:smallCaps/>
          <w:color w:val="000000"/>
          <w:sz w:val="22"/>
          <w:szCs w:val="22"/>
          <w:lang w:val="es-ES"/>
        </w:rPr>
      </w:pPr>
      <w:r w:rsidRPr="00A769BB">
        <w:rPr>
          <w:rFonts w:ascii="Verdana" w:hAnsi="Verdana"/>
          <w:b/>
          <w:i/>
          <w:smallCaps/>
          <w:color w:val="000000"/>
          <w:sz w:val="22"/>
          <w:szCs w:val="22"/>
          <w:lang w:val="es-ES"/>
        </w:rPr>
        <w:t xml:space="preserve">Redacta </w:t>
      </w:r>
      <w:r w:rsidR="00EF4D7E" w:rsidRPr="00A769BB">
        <w:rPr>
          <w:rFonts w:ascii="Verdana" w:hAnsi="Verdana"/>
          <w:b/>
          <w:i/>
          <w:smallCaps/>
          <w:color w:val="000000"/>
          <w:sz w:val="22"/>
          <w:szCs w:val="22"/>
          <w:lang w:val="es-ES"/>
        </w:rPr>
        <w:t>LA JUEZA</w:t>
      </w:r>
      <w:r w:rsidRPr="00A769BB">
        <w:rPr>
          <w:rFonts w:ascii="Verdana" w:hAnsi="Verdana"/>
          <w:b/>
          <w:i/>
          <w:smallCaps/>
          <w:color w:val="000000"/>
          <w:sz w:val="22"/>
          <w:szCs w:val="22"/>
          <w:lang w:val="es-ES"/>
        </w:rPr>
        <w:t xml:space="preserve"> Pérez Peláez; y, </w:t>
      </w:r>
    </w:p>
    <w:p w:rsidR="00A6101B" w:rsidRPr="00A769BB" w:rsidRDefault="00A6101B" w:rsidP="00A6101B">
      <w:pPr>
        <w:pStyle w:val="Sinespaciado"/>
        <w:spacing w:line="276" w:lineRule="auto"/>
        <w:rPr>
          <w:rFonts w:ascii="Verdana" w:hAnsi="Verdana"/>
          <w:sz w:val="22"/>
          <w:szCs w:val="22"/>
          <w:lang w:val="es-ES"/>
        </w:rPr>
      </w:pPr>
    </w:p>
    <w:p w:rsidR="00A6101B" w:rsidRPr="000B53BF" w:rsidRDefault="00A6101B" w:rsidP="00153FCD">
      <w:pPr>
        <w:spacing w:line="276" w:lineRule="auto"/>
        <w:ind w:left="0" w:right="0"/>
        <w:rPr>
          <w:rFonts w:ascii="Verdana" w:hAnsi="Verdana"/>
          <w:b/>
          <w:color w:val="000000"/>
          <w:sz w:val="22"/>
          <w:szCs w:val="22"/>
        </w:rPr>
      </w:pPr>
    </w:p>
    <w:p w:rsidR="00153FCD" w:rsidRPr="00153FCD" w:rsidRDefault="00153FCD" w:rsidP="00153FCD">
      <w:pPr>
        <w:ind w:left="0" w:right="0"/>
        <w:jc w:val="center"/>
        <w:rPr>
          <w:rFonts w:ascii="Verdana" w:hAnsi="Verdana"/>
          <w:b/>
          <w:color w:val="000000"/>
          <w:sz w:val="22"/>
          <w:szCs w:val="22"/>
          <w:lang w:val="es-ES"/>
        </w:rPr>
      </w:pPr>
      <w:r w:rsidRPr="00153FCD">
        <w:rPr>
          <w:rFonts w:ascii="Verdana" w:hAnsi="Verdana"/>
          <w:b/>
          <w:color w:val="000000"/>
          <w:sz w:val="22"/>
          <w:szCs w:val="22"/>
          <w:lang w:val="es-ES"/>
        </w:rPr>
        <w:t>CONSIDERANDO</w:t>
      </w:r>
    </w:p>
    <w:p w:rsidR="00153FCD" w:rsidRPr="00153FCD" w:rsidRDefault="00153FCD" w:rsidP="00153FCD">
      <w:pPr>
        <w:ind w:left="0" w:right="0"/>
        <w:rPr>
          <w:rFonts w:ascii="Verdana" w:hAnsi="Verdana"/>
          <w:b/>
          <w:color w:val="000000"/>
          <w:sz w:val="22"/>
          <w:szCs w:val="22"/>
          <w:lang w:val="es-ES"/>
        </w:rPr>
      </w:pPr>
    </w:p>
    <w:p w:rsidR="00153FCD" w:rsidRPr="00153FCD" w:rsidRDefault="00153FCD" w:rsidP="00153FCD">
      <w:pPr>
        <w:ind w:left="0" w:right="0"/>
        <w:rPr>
          <w:rFonts w:ascii="Verdana" w:hAnsi="Verdana"/>
          <w:color w:val="000000"/>
          <w:sz w:val="22"/>
          <w:szCs w:val="22"/>
          <w:lang w:val="es-ES"/>
        </w:rPr>
      </w:pPr>
      <w:r w:rsidRPr="00153FCD">
        <w:rPr>
          <w:rFonts w:ascii="Verdana" w:hAnsi="Verdana"/>
          <w:b/>
          <w:color w:val="000000"/>
          <w:sz w:val="22"/>
          <w:szCs w:val="22"/>
          <w:lang w:val="es-ES"/>
        </w:rPr>
        <w:t xml:space="preserve">1.- SOBRE LA COMPETENCIA: </w:t>
      </w:r>
      <w:r w:rsidRPr="00153FCD">
        <w:rPr>
          <w:rFonts w:ascii="Verdana" w:hAnsi="Verdana"/>
          <w:color w:val="000000"/>
          <w:sz w:val="22"/>
          <w:szCs w:val="22"/>
          <w:lang w:val="es-ES"/>
        </w:rPr>
        <w:t xml:space="preserve">El Tribunal Administrativo de Transporte es el competente para conocer y resolver el presente recurso de apelación en subsidio, de conformidad con el Artículo 22 de la Ley Reguladora del Servicio Público de Transporte Remunerado de Personas en Vehículos en la Modalidad de Taxi, N. 7969 del 22 de diciembre de 1999. </w:t>
      </w:r>
    </w:p>
    <w:p w:rsidR="00153FCD" w:rsidRPr="00153FCD" w:rsidRDefault="00153FCD" w:rsidP="00153FCD">
      <w:pPr>
        <w:ind w:left="0" w:right="0"/>
        <w:rPr>
          <w:rFonts w:ascii="Verdana" w:hAnsi="Verdana"/>
          <w:b/>
          <w:color w:val="000000"/>
          <w:sz w:val="22"/>
          <w:szCs w:val="22"/>
          <w:lang w:val="es-ES"/>
        </w:rPr>
      </w:pPr>
    </w:p>
    <w:p w:rsidR="00153FCD" w:rsidRPr="00153FCD" w:rsidRDefault="00153FCD" w:rsidP="00153FCD">
      <w:pPr>
        <w:ind w:left="0" w:right="0"/>
        <w:rPr>
          <w:rFonts w:ascii="Verdana" w:hAnsi="Verdana"/>
          <w:color w:val="000000"/>
          <w:sz w:val="22"/>
          <w:szCs w:val="22"/>
          <w:lang w:val="es-ES"/>
        </w:rPr>
      </w:pPr>
      <w:r w:rsidRPr="00153FCD">
        <w:rPr>
          <w:rFonts w:ascii="Verdana" w:hAnsi="Verdana"/>
          <w:b/>
          <w:color w:val="000000"/>
          <w:sz w:val="22"/>
          <w:szCs w:val="22"/>
          <w:lang w:val="es-ES"/>
        </w:rPr>
        <w:t xml:space="preserve">2.- SOBRE LA ADMISIBILIDAD DEL RECURSO: </w:t>
      </w:r>
      <w:r w:rsidRPr="00153FCD">
        <w:rPr>
          <w:rFonts w:ascii="Verdana" w:hAnsi="Verdana"/>
          <w:b/>
          <w:color w:val="000000"/>
          <w:sz w:val="22"/>
          <w:szCs w:val="22"/>
          <w:u w:val="single"/>
          <w:lang w:val="es-ES"/>
        </w:rPr>
        <w:t>Legitimación:</w:t>
      </w:r>
      <w:r w:rsidRPr="00153FCD">
        <w:rPr>
          <w:rFonts w:ascii="Verdana" w:hAnsi="Verdana"/>
          <w:b/>
          <w:color w:val="000000"/>
          <w:sz w:val="22"/>
          <w:szCs w:val="22"/>
          <w:lang w:val="es-ES"/>
        </w:rPr>
        <w:t xml:space="preserve"> </w:t>
      </w:r>
      <w:r w:rsidRPr="00153FCD">
        <w:rPr>
          <w:rFonts w:ascii="Verdana" w:hAnsi="Verdana"/>
          <w:color w:val="000000"/>
          <w:sz w:val="22"/>
          <w:szCs w:val="22"/>
          <w:lang w:val="es-ES"/>
        </w:rPr>
        <w:t>A</w:t>
      </w:r>
      <w:r>
        <w:rPr>
          <w:rFonts w:ascii="Verdana" w:hAnsi="Verdana"/>
          <w:color w:val="000000"/>
          <w:sz w:val="22"/>
          <w:szCs w:val="22"/>
          <w:lang w:val="es-ES"/>
        </w:rPr>
        <w:t xml:space="preserve"> la</w:t>
      </w:r>
      <w:r w:rsidRPr="00153FCD">
        <w:rPr>
          <w:rFonts w:ascii="Verdana" w:hAnsi="Verdana"/>
          <w:color w:val="000000"/>
          <w:sz w:val="22"/>
          <w:szCs w:val="22"/>
          <w:lang w:val="es-ES"/>
        </w:rPr>
        <w:t xml:space="preserve"> señor</w:t>
      </w:r>
      <w:r>
        <w:rPr>
          <w:rFonts w:ascii="Verdana" w:hAnsi="Verdana"/>
          <w:color w:val="000000"/>
          <w:sz w:val="22"/>
          <w:szCs w:val="22"/>
          <w:lang w:val="es-ES"/>
        </w:rPr>
        <w:t>a</w:t>
      </w:r>
      <w:r w:rsidRPr="00153FCD">
        <w:rPr>
          <w:rFonts w:ascii="Verdana" w:hAnsi="Verdana"/>
          <w:color w:val="000000"/>
          <w:sz w:val="22"/>
          <w:szCs w:val="22"/>
          <w:lang w:val="es-ES"/>
        </w:rPr>
        <w:t xml:space="preserve"> </w:t>
      </w:r>
      <w:r w:rsidR="00ED01A6">
        <w:rPr>
          <w:rFonts w:ascii="Verdana" w:hAnsi="Verdana"/>
          <w:b/>
          <w:bCs/>
          <w:color w:val="000000"/>
          <w:spacing w:val="3"/>
          <w:sz w:val="22"/>
          <w:szCs w:val="22"/>
          <w:lang w:val="es-ES"/>
        </w:rPr>
        <w:t>M.B.F</w:t>
      </w:r>
      <w:r w:rsidRPr="00CB57DF">
        <w:rPr>
          <w:rFonts w:ascii="Verdana" w:hAnsi="Verdana"/>
          <w:b/>
          <w:bCs/>
          <w:color w:val="000000"/>
          <w:spacing w:val="3"/>
          <w:sz w:val="22"/>
          <w:szCs w:val="22"/>
          <w:lang w:val="es-ES"/>
        </w:rPr>
        <w:t xml:space="preserve">, </w:t>
      </w:r>
      <w:r w:rsidRPr="00CB57DF">
        <w:rPr>
          <w:rFonts w:ascii="Verdana" w:hAnsi="Verdana"/>
          <w:bCs/>
          <w:color w:val="000000"/>
          <w:spacing w:val="3"/>
          <w:sz w:val="22"/>
          <w:szCs w:val="22"/>
          <w:lang w:val="es-ES"/>
        </w:rPr>
        <w:t xml:space="preserve">cédula de identidad número </w:t>
      </w:r>
      <w:r w:rsidR="00ED01A6">
        <w:rPr>
          <w:rFonts w:ascii="Verdana" w:hAnsi="Verdana"/>
          <w:b/>
          <w:bCs/>
          <w:color w:val="000000"/>
          <w:spacing w:val="3"/>
          <w:sz w:val="22"/>
          <w:szCs w:val="22"/>
          <w:lang w:val="es-ES"/>
        </w:rPr>
        <w:t>XXX</w:t>
      </w:r>
      <w:r w:rsidRPr="00153FCD">
        <w:rPr>
          <w:rFonts w:ascii="Verdana" w:hAnsi="Verdana"/>
          <w:color w:val="000000"/>
          <w:sz w:val="22"/>
          <w:szCs w:val="22"/>
          <w:lang w:val="es-ES"/>
        </w:rPr>
        <w:t>, mediante el acuerdo impugnado,</w:t>
      </w:r>
      <w:r>
        <w:rPr>
          <w:rFonts w:ascii="Verdana" w:hAnsi="Verdana"/>
          <w:color w:val="000000"/>
          <w:sz w:val="22"/>
          <w:szCs w:val="22"/>
          <w:lang w:val="es-ES"/>
        </w:rPr>
        <w:t xml:space="preserve"> </w:t>
      </w:r>
      <w:r w:rsidRPr="00153FCD">
        <w:rPr>
          <w:rFonts w:ascii="Verdana" w:hAnsi="Verdana"/>
          <w:color w:val="000000"/>
          <w:sz w:val="22"/>
          <w:szCs w:val="22"/>
          <w:lang w:val="es-ES"/>
        </w:rPr>
        <w:t xml:space="preserve">le </w:t>
      </w:r>
      <w:r>
        <w:rPr>
          <w:rFonts w:ascii="Verdana" w:hAnsi="Verdana"/>
          <w:color w:val="000000"/>
          <w:sz w:val="22"/>
          <w:szCs w:val="22"/>
          <w:lang w:val="es-ES"/>
        </w:rPr>
        <w:t>archivan</w:t>
      </w:r>
      <w:r w:rsidRPr="00153FCD">
        <w:rPr>
          <w:rFonts w:ascii="Verdana" w:hAnsi="Verdana"/>
          <w:color w:val="000000"/>
          <w:sz w:val="22"/>
          <w:szCs w:val="22"/>
          <w:lang w:val="es-ES"/>
        </w:rPr>
        <w:t xml:space="preserve"> su solicitud de que se le autorice el traspaso mortis causa del derecho de concesión sobre la placa de taxi </w:t>
      </w:r>
      <w:r w:rsidR="00ED01A6">
        <w:rPr>
          <w:rFonts w:ascii="Verdana" w:hAnsi="Verdana"/>
          <w:b/>
          <w:color w:val="000000"/>
          <w:sz w:val="22"/>
          <w:szCs w:val="22"/>
          <w:lang w:val="es-ES"/>
        </w:rPr>
        <w:t>XXX</w:t>
      </w:r>
      <w:r w:rsidR="00EF4D7E" w:rsidRPr="00153FCD">
        <w:rPr>
          <w:rFonts w:ascii="Verdana" w:hAnsi="Verdana"/>
          <w:color w:val="000000"/>
          <w:sz w:val="22"/>
          <w:szCs w:val="22"/>
          <w:lang w:val="es-ES"/>
        </w:rPr>
        <w:t>, por</w:t>
      </w:r>
      <w:r w:rsidRPr="00153FCD">
        <w:rPr>
          <w:rFonts w:ascii="Verdana" w:hAnsi="Verdana"/>
          <w:color w:val="000000"/>
          <w:sz w:val="22"/>
          <w:szCs w:val="22"/>
          <w:lang w:val="es-ES"/>
        </w:rPr>
        <w:t xml:space="preserve"> lo que cuenta con la legitimación </w:t>
      </w:r>
      <w:r w:rsidR="00EF4D7E" w:rsidRPr="00153FCD">
        <w:rPr>
          <w:rFonts w:ascii="Verdana" w:hAnsi="Verdana"/>
          <w:color w:val="000000"/>
          <w:sz w:val="22"/>
          <w:szCs w:val="22"/>
          <w:lang w:val="es-ES"/>
        </w:rPr>
        <w:t>necesaria para</w:t>
      </w:r>
      <w:r w:rsidRPr="00153FCD">
        <w:rPr>
          <w:rFonts w:ascii="Verdana" w:hAnsi="Verdana"/>
          <w:color w:val="000000"/>
          <w:sz w:val="22"/>
          <w:szCs w:val="22"/>
          <w:lang w:val="es-ES"/>
        </w:rPr>
        <w:t xml:space="preserve"> actuar en el presente asunto. </w:t>
      </w:r>
      <w:r w:rsidRPr="00153FCD">
        <w:rPr>
          <w:rFonts w:ascii="Verdana" w:hAnsi="Verdana"/>
          <w:color w:val="000000"/>
          <w:sz w:val="22"/>
          <w:szCs w:val="22"/>
          <w:u w:val="single"/>
          <w:lang w:val="es-ES"/>
        </w:rPr>
        <w:t>En cuanto al plazo:</w:t>
      </w:r>
      <w:r w:rsidRPr="00153FCD">
        <w:rPr>
          <w:rFonts w:ascii="Verdana" w:hAnsi="Verdana"/>
          <w:color w:val="000000"/>
          <w:sz w:val="22"/>
          <w:szCs w:val="22"/>
          <w:lang w:val="es-ES"/>
        </w:rPr>
        <w:t xml:space="preserve"> El Recurso de Apelación fue presentado dentro del plazo legal de cinco días establecido en el artículo 11 de la Ley N. 7969, ya que el acuerdo </w:t>
      </w:r>
      <w:r>
        <w:rPr>
          <w:rFonts w:ascii="Verdana" w:hAnsi="Verdana"/>
          <w:color w:val="000000"/>
          <w:sz w:val="22"/>
          <w:szCs w:val="22"/>
          <w:lang w:val="es-ES"/>
        </w:rPr>
        <w:t>impugnado no le fue notificado al fax determinado para tales efectos</w:t>
      </w:r>
      <w:r w:rsidRPr="00153FCD">
        <w:rPr>
          <w:rFonts w:ascii="Verdana" w:hAnsi="Verdana"/>
          <w:color w:val="000000"/>
          <w:sz w:val="22"/>
          <w:szCs w:val="22"/>
          <w:lang w:val="es-ES"/>
        </w:rPr>
        <w:t xml:space="preserve">. </w:t>
      </w:r>
    </w:p>
    <w:p w:rsidR="00153FCD" w:rsidRPr="00153FCD" w:rsidRDefault="00153FCD" w:rsidP="00153FCD">
      <w:pPr>
        <w:ind w:left="0" w:right="0"/>
        <w:rPr>
          <w:rFonts w:ascii="Verdana" w:hAnsi="Verdana"/>
          <w:b/>
          <w:color w:val="000000"/>
          <w:sz w:val="22"/>
          <w:szCs w:val="22"/>
          <w:lang w:val="es-ES"/>
        </w:rPr>
      </w:pPr>
    </w:p>
    <w:p w:rsidR="00CF1404" w:rsidRDefault="00153FCD" w:rsidP="00CF1404">
      <w:pPr>
        <w:spacing w:line="276" w:lineRule="auto"/>
        <w:ind w:left="0" w:right="0"/>
        <w:rPr>
          <w:rFonts w:ascii="Verdana" w:hAnsi="Verdana"/>
          <w:color w:val="000000"/>
          <w:sz w:val="22"/>
          <w:szCs w:val="22"/>
          <w:lang w:val="es-MX"/>
        </w:rPr>
      </w:pPr>
      <w:r w:rsidRPr="00153FCD">
        <w:rPr>
          <w:rFonts w:ascii="Verdana" w:hAnsi="Verdana"/>
          <w:b/>
          <w:color w:val="000000"/>
          <w:sz w:val="22"/>
          <w:szCs w:val="22"/>
          <w:lang w:val="es-ES"/>
        </w:rPr>
        <w:lastRenderedPageBreak/>
        <w:t>3.- HECHOS PROBADOS DE IMPORTANCIA PARA ESTE ASUNTO:   A</w:t>
      </w:r>
      <w:r w:rsidR="00EF4D7E" w:rsidRPr="00153FCD">
        <w:rPr>
          <w:rFonts w:ascii="Verdana" w:hAnsi="Verdana"/>
          <w:b/>
          <w:color w:val="000000"/>
          <w:sz w:val="22"/>
          <w:szCs w:val="22"/>
          <w:lang w:val="es-ES"/>
        </w:rPr>
        <w:t>). -</w:t>
      </w:r>
      <w:r w:rsidRPr="00153FCD">
        <w:rPr>
          <w:rFonts w:ascii="Verdana" w:hAnsi="Verdana"/>
          <w:b/>
          <w:color w:val="000000"/>
          <w:sz w:val="22"/>
          <w:szCs w:val="22"/>
          <w:lang w:val="es-ES"/>
        </w:rPr>
        <w:t xml:space="preserve"> </w:t>
      </w:r>
      <w:r w:rsidR="00CF1404" w:rsidRPr="00CB57DF">
        <w:rPr>
          <w:rFonts w:ascii="Verdana" w:hAnsi="Verdana"/>
          <w:color w:val="000000"/>
          <w:sz w:val="22"/>
          <w:szCs w:val="22"/>
          <w:lang w:val="es-ES"/>
        </w:rPr>
        <w:t xml:space="preserve">La Junta Directiva del Consejo de Transporte Público, </w:t>
      </w:r>
      <w:r w:rsidR="00CF1404" w:rsidRPr="00CB57DF">
        <w:rPr>
          <w:rFonts w:ascii="Verdana" w:hAnsi="Verdana"/>
          <w:color w:val="000000"/>
          <w:sz w:val="22"/>
          <w:szCs w:val="22"/>
          <w:lang w:val="es-MX"/>
        </w:rPr>
        <w:t xml:space="preserve">mediante </w:t>
      </w:r>
      <w:r w:rsidR="00CF1404">
        <w:rPr>
          <w:rFonts w:ascii="Verdana" w:hAnsi="Verdana"/>
          <w:b/>
          <w:bCs/>
          <w:color w:val="000000"/>
          <w:spacing w:val="3"/>
          <w:sz w:val="22"/>
          <w:szCs w:val="22"/>
          <w:lang w:val="es-ES"/>
        </w:rPr>
        <w:t>el Artículo 7.19</w:t>
      </w:r>
      <w:r w:rsidR="00AE641C">
        <w:rPr>
          <w:rFonts w:ascii="Verdana" w:hAnsi="Verdana"/>
          <w:b/>
          <w:bCs/>
          <w:color w:val="000000"/>
          <w:spacing w:val="3"/>
          <w:sz w:val="22"/>
          <w:szCs w:val="22"/>
          <w:lang w:val="es-ES"/>
        </w:rPr>
        <w:t>.7</w:t>
      </w:r>
      <w:r w:rsidR="00CF1404">
        <w:rPr>
          <w:rFonts w:ascii="Verdana" w:hAnsi="Verdana"/>
          <w:b/>
          <w:bCs/>
          <w:color w:val="000000"/>
          <w:spacing w:val="3"/>
          <w:sz w:val="22"/>
          <w:szCs w:val="22"/>
          <w:lang w:val="es-ES"/>
        </w:rPr>
        <w:t xml:space="preserve"> de la </w:t>
      </w:r>
      <w:r w:rsidR="00CF1404" w:rsidRPr="00CB57DF">
        <w:rPr>
          <w:rFonts w:ascii="Verdana" w:hAnsi="Verdana"/>
          <w:b/>
          <w:bCs/>
          <w:color w:val="000000"/>
          <w:spacing w:val="3"/>
          <w:sz w:val="22"/>
          <w:szCs w:val="22"/>
          <w:lang w:val="es-ES"/>
        </w:rPr>
        <w:t xml:space="preserve">Sesión Ordinaria </w:t>
      </w:r>
      <w:r w:rsidR="00CF1404">
        <w:rPr>
          <w:rFonts w:ascii="Verdana" w:hAnsi="Verdana"/>
          <w:b/>
          <w:bCs/>
          <w:color w:val="000000"/>
          <w:spacing w:val="3"/>
          <w:sz w:val="22"/>
          <w:szCs w:val="22"/>
          <w:lang w:val="es-ES"/>
        </w:rPr>
        <w:t>59-2014</w:t>
      </w:r>
      <w:r w:rsidR="00CF1404" w:rsidRPr="00CB57DF">
        <w:rPr>
          <w:rFonts w:ascii="Verdana" w:hAnsi="Verdana"/>
          <w:b/>
          <w:bCs/>
          <w:color w:val="000000"/>
          <w:spacing w:val="3"/>
          <w:sz w:val="22"/>
          <w:szCs w:val="22"/>
          <w:lang w:val="es-ES"/>
        </w:rPr>
        <w:t xml:space="preserve"> de </w:t>
      </w:r>
      <w:r w:rsidR="00CF1404">
        <w:rPr>
          <w:rFonts w:ascii="Verdana" w:hAnsi="Verdana"/>
          <w:b/>
          <w:bCs/>
          <w:color w:val="000000"/>
          <w:spacing w:val="3"/>
          <w:sz w:val="22"/>
          <w:szCs w:val="22"/>
          <w:lang w:val="es-ES"/>
        </w:rPr>
        <w:t>15</w:t>
      </w:r>
      <w:r w:rsidR="00CF1404" w:rsidRPr="00CB57DF">
        <w:rPr>
          <w:rFonts w:ascii="Verdana" w:hAnsi="Verdana"/>
          <w:b/>
          <w:bCs/>
          <w:color w:val="000000"/>
          <w:spacing w:val="3"/>
          <w:sz w:val="22"/>
          <w:szCs w:val="22"/>
          <w:lang w:val="es-ES"/>
        </w:rPr>
        <w:t xml:space="preserve"> de </w:t>
      </w:r>
      <w:r w:rsidR="00CF1404">
        <w:rPr>
          <w:rFonts w:ascii="Verdana" w:hAnsi="Verdana"/>
          <w:b/>
          <w:bCs/>
          <w:color w:val="000000"/>
          <w:spacing w:val="3"/>
          <w:sz w:val="22"/>
          <w:szCs w:val="22"/>
          <w:lang w:val="es-ES"/>
        </w:rPr>
        <w:t>octubre de 2014</w:t>
      </w:r>
      <w:r w:rsidR="00CF1404" w:rsidRPr="00CB57DF">
        <w:rPr>
          <w:rFonts w:ascii="Verdana" w:hAnsi="Verdana"/>
          <w:color w:val="000000"/>
          <w:sz w:val="22"/>
          <w:szCs w:val="22"/>
          <w:lang w:val="es-ES"/>
        </w:rPr>
        <w:t xml:space="preserve">, </w:t>
      </w:r>
      <w:r w:rsidR="00CF1404">
        <w:rPr>
          <w:rFonts w:ascii="Verdana" w:hAnsi="Verdana"/>
          <w:color w:val="000000"/>
          <w:sz w:val="22"/>
          <w:szCs w:val="22"/>
          <w:lang w:val="es-ES"/>
        </w:rPr>
        <w:t xml:space="preserve">procedió a ordenar el archivo de la solicitud de traspaso mortis causa de la concesión de la placa de Taxi </w:t>
      </w:r>
      <w:r w:rsidR="00ED01A6">
        <w:rPr>
          <w:rFonts w:ascii="Verdana" w:hAnsi="Verdana"/>
          <w:b/>
          <w:color w:val="000000"/>
          <w:sz w:val="22"/>
          <w:szCs w:val="22"/>
          <w:lang w:val="es-ES"/>
        </w:rPr>
        <w:t>XXX</w:t>
      </w:r>
      <w:r w:rsidR="00CF1404">
        <w:rPr>
          <w:rFonts w:ascii="Verdana" w:hAnsi="Verdana"/>
          <w:b/>
          <w:color w:val="000000"/>
          <w:sz w:val="22"/>
          <w:szCs w:val="22"/>
          <w:lang w:val="es-ES"/>
        </w:rPr>
        <w:t xml:space="preserve">, </w:t>
      </w:r>
      <w:r w:rsidR="00CF1404">
        <w:rPr>
          <w:rFonts w:ascii="Verdana" w:hAnsi="Verdana"/>
          <w:color w:val="000000"/>
          <w:sz w:val="22"/>
          <w:szCs w:val="22"/>
          <w:lang w:val="es-ES"/>
        </w:rPr>
        <w:t xml:space="preserve">que habría sido otorgada al señor </w:t>
      </w:r>
      <w:r w:rsidR="00ED01A6">
        <w:rPr>
          <w:rFonts w:ascii="Verdana" w:hAnsi="Verdana"/>
          <w:b/>
          <w:color w:val="000000"/>
          <w:sz w:val="22"/>
          <w:szCs w:val="22"/>
          <w:lang w:val="es-ES"/>
        </w:rPr>
        <w:t xml:space="preserve">R.S.G </w:t>
      </w:r>
      <w:r w:rsidR="00CF1404">
        <w:rPr>
          <w:rFonts w:ascii="Verdana" w:hAnsi="Verdana"/>
          <w:color w:val="000000"/>
          <w:sz w:val="22"/>
          <w:szCs w:val="22"/>
          <w:lang w:val="es-ES"/>
        </w:rPr>
        <w:t>y que fue presenta</w:t>
      </w:r>
      <w:r w:rsidR="00AE641C">
        <w:rPr>
          <w:rFonts w:ascii="Verdana" w:hAnsi="Verdana"/>
          <w:color w:val="000000"/>
          <w:sz w:val="22"/>
          <w:szCs w:val="22"/>
          <w:lang w:val="es-ES"/>
        </w:rPr>
        <w:t>da</w:t>
      </w:r>
      <w:r w:rsidR="00CF1404">
        <w:rPr>
          <w:rFonts w:ascii="Verdana" w:hAnsi="Verdana"/>
          <w:color w:val="000000"/>
          <w:sz w:val="22"/>
          <w:szCs w:val="22"/>
          <w:lang w:val="es-ES"/>
        </w:rPr>
        <w:t xml:space="preserve"> por la señora </w:t>
      </w:r>
      <w:r w:rsidR="00ED01A6">
        <w:rPr>
          <w:rFonts w:ascii="Verdana" w:hAnsi="Verdana"/>
          <w:b/>
          <w:bCs/>
          <w:color w:val="000000"/>
          <w:spacing w:val="3"/>
          <w:sz w:val="22"/>
          <w:szCs w:val="22"/>
          <w:lang w:val="es-ES"/>
        </w:rPr>
        <w:t>M.B.F</w:t>
      </w:r>
      <w:r w:rsidR="00CF1404">
        <w:rPr>
          <w:rFonts w:ascii="Verdana" w:hAnsi="Verdana"/>
          <w:color w:val="000000"/>
          <w:sz w:val="22"/>
          <w:szCs w:val="22"/>
          <w:lang w:val="es-ES"/>
        </w:rPr>
        <w:t>.</w:t>
      </w:r>
      <w:r w:rsidR="00CF1404" w:rsidRPr="008E6B41">
        <w:rPr>
          <w:rFonts w:ascii="Verdana" w:hAnsi="Verdana"/>
          <w:color w:val="000000"/>
          <w:sz w:val="22"/>
          <w:szCs w:val="22"/>
          <w:lang w:val="es-MX"/>
        </w:rPr>
        <w:t xml:space="preserve"> </w:t>
      </w:r>
      <w:r w:rsidR="00CF1404" w:rsidRPr="00CB57DF">
        <w:rPr>
          <w:rFonts w:ascii="Verdana" w:hAnsi="Verdana"/>
          <w:color w:val="000000"/>
          <w:sz w:val="22"/>
          <w:szCs w:val="22"/>
          <w:lang w:val="es-MX"/>
        </w:rPr>
        <w:t xml:space="preserve">(Léanse folios </w:t>
      </w:r>
      <w:r w:rsidR="00CF1404">
        <w:rPr>
          <w:rFonts w:ascii="Verdana" w:hAnsi="Verdana"/>
          <w:color w:val="000000"/>
          <w:sz w:val="22"/>
          <w:szCs w:val="22"/>
          <w:lang w:val="es-MX"/>
        </w:rPr>
        <w:t>del 87 al 89</w:t>
      </w:r>
      <w:r w:rsidR="00CF1404" w:rsidRPr="00CB57DF">
        <w:rPr>
          <w:rFonts w:ascii="Verdana" w:hAnsi="Verdana"/>
          <w:color w:val="000000"/>
          <w:sz w:val="22"/>
          <w:szCs w:val="22"/>
          <w:lang w:val="es-MX"/>
        </w:rPr>
        <w:t xml:space="preserve"> del expediente administrativo)</w:t>
      </w:r>
    </w:p>
    <w:p w:rsidR="00CF1404" w:rsidRPr="00CB57DF" w:rsidRDefault="00CF1404" w:rsidP="00CF1404">
      <w:pPr>
        <w:spacing w:line="276" w:lineRule="auto"/>
        <w:ind w:left="0" w:right="0"/>
        <w:rPr>
          <w:rFonts w:ascii="Verdana" w:hAnsi="Verdana"/>
          <w:color w:val="000000"/>
          <w:sz w:val="22"/>
          <w:szCs w:val="22"/>
          <w:lang w:val="es-MX"/>
        </w:rPr>
      </w:pPr>
    </w:p>
    <w:p w:rsidR="00CF1404" w:rsidRPr="00CB57DF" w:rsidRDefault="00153FCD" w:rsidP="00CF1404">
      <w:pPr>
        <w:spacing w:line="276" w:lineRule="auto"/>
        <w:ind w:left="0" w:right="0"/>
        <w:rPr>
          <w:rFonts w:ascii="Verdana" w:hAnsi="Verdana"/>
          <w:color w:val="000000"/>
          <w:sz w:val="22"/>
          <w:szCs w:val="22"/>
          <w:lang w:val="es-MX"/>
        </w:rPr>
      </w:pPr>
      <w:r w:rsidRPr="00153FCD">
        <w:rPr>
          <w:rFonts w:ascii="Verdana" w:hAnsi="Verdana"/>
          <w:b/>
          <w:color w:val="000000"/>
          <w:sz w:val="22"/>
          <w:szCs w:val="22"/>
          <w:lang w:val="es-ES"/>
        </w:rPr>
        <w:t>B</w:t>
      </w:r>
      <w:r w:rsidR="00EF4D7E" w:rsidRPr="00153FCD">
        <w:rPr>
          <w:rFonts w:ascii="Verdana" w:hAnsi="Verdana"/>
          <w:b/>
          <w:color w:val="000000"/>
          <w:sz w:val="22"/>
          <w:szCs w:val="22"/>
          <w:lang w:val="es-ES"/>
        </w:rPr>
        <w:t>). -</w:t>
      </w:r>
      <w:r w:rsidRPr="00153FCD">
        <w:rPr>
          <w:rFonts w:ascii="Verdana" w:hAnsi="Verdana"/>
          <w:b/>
          <w:color w:val="000000"/>
          <w:sz w:val="22"/>
          <w:szCs w:val="22"/>
          <w:lang w:val="es-ES"/>
        </w:rPr>
        <w:t xml:space="preserve"> </w:t>
      </w:r>
      <w:r w:rsidR="00CF1404">
        <w:rPr>
          <w:rFonts w:ascii="Verdana" w:hAnsi="Verdana"/>
          <w:color w:val="000000"/>
          <w:sz w:val="22"/>
          <w:szCs w:val="22"/>
          <w:lang w:val="es-MX"/>
        </w:rPr>
        <w:t xml:space="preserve">La señora </w:t>
      </w:r>
      <w:r w:rsidR="00ED01A6">
        <w:rPr>
          <w:rFonts w:ascii="Verdana" w:hAnsi="Verdana"/>
          <w:b/>
          <w:bCs/>
          <w:color w:val="000000"/>
          <w:spacing w:val="3"/>
          <w:sz w:val="22"/>
          <w:szCs w:val="22"/>
          <w:lang w:val="es-ES"/>
        </w:rPr>
        <w:t>M.B.F</w:t>
      </w:r>
      <w:r w:rsidR="00ED01A6">
        <w:rPr>
          <w:rFonts w:ascii="Verdana" w:hAnsi="Verdana"/>
          <w:color w:val="000000"/>
          <w:sz w:val="22"/>
          <w:szCs w:val="22"/>
          <w:lang w:val="es-MX"/>
        </w:rPr>
        <w:t xml:space="preserve"> </w:t>
      </w:r>
      <w:r w:rsidR="00CF1404">
        <w:rPr>
          <w:rFonts w:ascii="Verdana" w:hAnsi="Verdana"/>
          <w:color w:val="000000"/>
          <w:sz w:val="22"/>
          <w:szCs w:val="22"/>
          <w:lang w:val="es-MX"/>
        </w:rPr>
        <w:t xml:space="preserve">presenta Recurso de Apelación contra el </w:t>
      </w:r>
      <w:r w:rsidR="00CF1404">
        <w:rPr>
          <w:rFonts w:ascii="Verdana" w:hAnsi="Verdana"/>
          <w:b/>
          <w:bCs/>
          <w:color w:val="000000"/>
          <w:spacing w:val="3"/>
          <w:sz w:val="22"/>
          <w:szCs w:val="22"/>
          <w:lang w:val="es-ES"/>
        </w:rPr>
        <w:t xml:space="preserve">el Artículo 7.19 de la </w:t>
      </w:r>
      <w:r w:rsidR="00CF1404" w:rsidRPr="00CB57DF">
        <w:rPr>
          <w:rFonts w:ascii="Verdana" w:hAnsi="Verdana"/>
          <w:b/>
          <w:bCs/>
          <w:color w:val="000000"/>
          <w:spacing w:val="3"/>
          <w:sz w:val="22"/>
          <w:szCs w:val="22"/>
          <w:lang w:val="es-ES"/>
        </w:rPr>
        <w:t xml:space="preserve">Sesión Ordinaria </w:t>
      </w:r>
      <w:r w:rsidR="00CF1404">
        <w:rPr>
          <w:rFonts w:ascii="Verdana" w:hAnsi="Verdana"/>
          <w:b/>
          <w:bCs/>
          <w:color w:val="000000"/>
          <w:spacing w:val="3"/>
          <w:sz w:val="22"/>
          <w:szCs w:val="22"/>
          <w:lang w:val="es-ES"/>
        </w:rPr>
        <w:t>59-2014</w:t>
      </w:r>
      <w:r w:rsidR="00CF1404" w:rsidRPr="00CB57DF">
        <w:rPr>
          <w:rFonts w:ascii="Verdana" w:hAnsi="Verdana"/>
          <w:b/>
          <w:bCs/>
          <w:color w:val="000000"/>
          <w:spacing w:val="3"/>
          <w:sz w:val="22"/>
          <w:szCs w:val="22"/>
          <w:lang w:val="es-ES"/>
        </w:rPr>
        <w:t xml:space="preserve"> de </w:t>
      </w:r>
      <w:r w:rsidR="00CF1404">
        <w:rPr>
          <w:rFonts w:ascii="Verdana" w:hAnsi="Verdana"/>
          <w:b/>
          <w:bCs/>
          <w:color w:val="000000"/>
          <w:spacing w:val="3"/>
          <w:sz w:val="22"/>
          <w:szCs w:val="22"/>
          <w:lang w:val="es-ES"/>
        </w:rPr>
        <w:t>15</w:t>
      </w:r>
      <w:r w:rsidR="00CF1404" w:rsidRPr="00CB57DF">
        <w:rPr>
          <w:rFonts w:ascii="Verdana" w:hAnsi="Verdana"/>
          <w:b/>
          <w:bCs/>
          <w:color w:val="000000"/>
          <w:spacing w:val="3"/>
          <w:sz w:val="22"/>
          <w:szCs w:val="22"/>
          <w:lang w:val="es-ES"/>
        </w:rPr>
        <w:t xml:space="preserve"> de </w:t>
      </w:r>
      <w:r w:rsidR="00CF1404">
        <w:rPr>
          <w:rFonts w:ascii="Verdana" w:hAnsi="Verdana"/>
          <w:b/>
          <w:bCs/>
          <w:color w:val="000000"/>
          <w:spacing w:val="3"/>
          <w:sz w:val="22"/>
          <w:szCs w:val="22"/>
          <w:lang w:val="es-ES"/>
        </w:rPr>
        <w:t>octubre de 2014</w:t>
      </w:r>
      <w:r w:rsidR="00CF1404">
        <w:rPr>
          <w:rFonts w:ascii="Verdana" w:hAnsi="Verdana"/>
          <w:color w:val="000000"/>
          <w:sz w:val="22"/>
          <w:szCs w:val="22"/>
          <w:lang w:val="es-MX"/>
        </w:rPr>
        <w:t xml:space="preserve">, pues le archivan en dicho acuerdo, solicitud que presentara para que le fuera traspasada Mortis Causa la Concesión de la placa </w:t>
      </w:r>
      <w:r w:rsidR="00ED01A6">
        <w:rPr>
          <w:rFonts w:ascii="Verdana" w:hAnsi="Verdana"/>
          <w:b/>
          <w:color w:val="000000"/>
          <w:sz w:val="22"/>
          <w:szCs w:val="22"/>
          <w:lang w:val="es-MX"/>
        </w:rPr>
        <w:t>XXX</w:t>
      </w:r>
      <w:r w:rsidR="00CF1404">
        <w:rPr>
          <w:rFonts w:ascii="Verdana" w:hAnsi="Verdana"/>
          <w:b/>
          <w:color w:val="000000"/>
          <w:sz w:val="22"/>
          <w:szCs w:val="22"/>
          <w:lang w:val="es-MX"/>
        </w:rPr>
        <w:t xml:space="preserve">. </w:t>
      </w:r>
      <w:r w:rsidR="00CF1404" w:rsidRPr="00CB57DF">
        <w:rPr>
          <w:rFonts w:ascii="Verdana" w:hAnsi="Verdana"/>
          <w:color w:val="000000"/>
          <w:sz w:val="22"/>
          <w:szCs w:val="22"/>
          <w:lang w:val="es-MX"/>
        </w:rPr>
        <w:t xml:space="preserve">(Léanse folios </w:t>
      </w:r>
      <w:r w:rsidR="00CF1404">
        <w:rPr>
          <w:rFonts w:ascii="Verdana" w:hAnsi="Verdana"/>
          <w:color w:val="000000"/>
          <w:sz w:val="22"/>
          <w:szCs w:val="22"/>
          <w:lang w:val="es-MX"/>
        </w:rPr>
        <w:t xml:space="preserve">del 1 al </w:t>
      </w:r>
      <w:r w:rsidR="00EF4D7E">
        <w:rPr>
          <w:rFonts w:ascii="Verdana" w:hAnsi="Verdana"/>
          <w:color w:val="000000"/>
          <w:sz w:val="22"/>
          <w:szCs w:val="22"/>
          <w:lang w:val="es-MX"/>
        </w:rPr>
        <w:t xml:space="preserve">5 </w:t>
      </w:r>
      <w:r w:rsidR="00EF4D7E" w:rsidRPr="00CB57DF">
        <w:rPr>
          <w:rFonts w:ascii="Verdana" w:hAnsi="Verdana"/>
          <w:color w:val="000000"/>
          <w:sz w:val="22"/>
          <w:szCs w:val="22"/>
          <w:lang w:val="es-MX"/>
        </w:rPr>
        <w:t>del</w:t>
      </w:r>
      <w:r w:rsidR="00CF1404" w:rsidRPr="00CB57DF">
        <w:rPr>
          <w:rFonts w:ascii="Verdana" w:hAnsi="Verdana"/>
          <w:color w:val="000000"/>
          <w:sz w:val="22"/>
          <w:szCs w:val="22"/>
          <w:lang w:val="es-MX"/>
        </w:rPr>
        <w:t xml:space="preserve"> expediente administrativo)</w:t>
      </w:r>
    </w:p>
    <w:p w:rsidR="00CF1404" w:rsidRDefault="00CF1404" w:rsidP="00CF1404">
      <w:pPr>
        <w:spacing w:line="276" w:lineRule="auto"/>
        <w:ind w:left="0" w:right="0"/>
        <w:rPr>
          <w:rFonts w:ascii="Verdana" w:hAnsi="Verdana"/>
          <w:b/>
          <w:color w:val="000000"/>
          <w:sz w:val="22"/>
          <w:szCs w:val="22"/>
          <w:lang w:val="es-ES"/>
        </w:rPr>
      </w:pPr>
    </w:p>
    <w:p w:rsidR="00CF1404" w:rsidRDefault="00EF4D7E" w:rsidP="00CF1404">
      <w:pPr>
        <w:spacing w:line="276" w:lineRule="auto"/>
        <w:ind w:left="0" w:right="0"/>
        <w:rPr>
          <w:rFonts w:ascii="Verdana" w:hAnsi="Verdana"/>
          <w:color w:val="000000"/>
          <w:sz w:val="22"/>
          <w:szCs w:val="22"/>
          <w:lang w:val="es-MX"/>
        </w:rPr>
      </w:pPr>
      <w:r w:rsidRPr="00153FCD">
        <w:rPr>
          <w:rFonts w:ascii="Verdana" w:hAnsi="Verdana"/>
          <w:b/>
          <w:color w:val="000000"/>
          <w:sz w:val="22"/>
          <w:szCs w:val="22"/>
          <w:lang w:val="es-ES"/>
        </w:rPr>
        <w:t>C).</w:t>
      </w:r>
      <w:r>
        <w:rPr>
          <w:rFonts w:ascii="Verdana" w:hAnsi="Verdana"/>
          <w:b/>
          <w:color w:val="000000"/>
          <w:sz w:val="22"/>
          <w:szCs w:val="22"/>
          <w:lang w:val="es-ES"/>
        </w:rPr>
        <w:t xml:space="preserve"> -</w:t>
      </w:r>
      <w:r w:rsidR="00153FCD" w:rsidRPr="00153FCD">
        <w:rPr>
          <w:rFonts w:ascii="Verdana" w:hAnsi="Verdana"/>
          <w:b/>
          <w:color w:val="000000"/>
          <w:sz w:val="22"/>
          <w:szCs w:val="22"/>
          <w:lang w:val="es-MX"/>
        </w:rPr>
        <w:t xml:space="preserve"> </w:t>
      </w:r>
      <w:r w:rsidR="00CF1404" w:rsidRPr="00076038">
        <w:rPr>
          <w:rFonts w:ascii="Verdana" w:hAnsi="Verdana"/>
          <w:color w:val="000000"/>
          <w:sz w:val="22"/>
          <w:szCs w:val="22"/>
          <w:lang w:val="es-MX"/>
        </w:rPr>
        <w:t>La Señora</w:t>
      </w:r>
      <w:r w:rsidR="00CF1404">
        <w:rPr>
          <w:rFonts w:ascii="Verdana" w:hAnsi="Verdana"/>
          <w:color w:val="000000"/>
          <w:sz w:val="22"/>
          <w:szCs w:val="22"/>
          <w:lang w:val="es-MX"/>
        </w:rPr>
        <w:t xml:space="preserve"> </w:t>
      </w:r>
      <w:r w:rsidR="00ED01A6">
        <w:rPr>
          <w:rFonts w:ascii="Verdana" w:hAnsi="Verdana"/>
          <w:b/>
          <w:bCs/>
          <w:color w:val="000000"/>
          <w:spacing w:val="3"/>
          <w:sz w:val="22"/>
          <w:szCs w:val="22"/>
          <w:lang w:val="es-ES"/>
        </w:rPr>
        <w:t>M.B.F</w:t>
      </w:r>
      <w:r w:rsidR="00CF1404">
        <w:rPr>
          <w:rFonts w:ascii="Verdana" w:hAnsi="Verdana"/>
          <w:color w:val="000000"/>
          <w:sz w:val="22"/>
          <w:szCs w:val="22"/>
          <w:lang w:val="es-MX"/>
        </w:rPr>
        <w:t xml:space="preserve">, presenta ante el Consejo de Transporte Público el 3 </w:t>
      </w:r>
      <w:r>
        <w:rPr>
          <w:rFonts w:ascii="Verdana" w:hAnsi="Verdana"/>
          <w:color w:val="000000"/>
          <w:sz w:val="22"/>
          <w:szCs w:val="22"/>
          <w:lang w:val="es-MX"/>
        </w:rPr>
        <w:t>de julio de 2012, solicitud de t</w:t>
      </w:r>
      <w:r w:rsidR="00CF1404">
        <w:rPr>
          <w:rFonts w:ascii="Verdana" w:hAnsi="Verdana"/>
          <w:color w:val="000000"/>
          <w:sz w:val="22"/>
          <w:szCs w:val="22"/>
          <w:lang w:val="es-MX"/>
        </w:rPr>
        <w:t xml:space="preserve">raspaso de la concesión perteneciente a su difunto esposo </w:t>
      </w:r>
      <w:r w:rsidR="00ED01A6">
        <w:rPr>
          <w:rFonts w:ascii="Verdana" w:hAnsi="Verdana"/>
          <w:color w:val="000000"/>
          <w:sz w:val="22"/>
          <w:szCs w:val="22"/>
          <w:lang w:val="es-MX"/>
        </w:rPr>
        <w:t>R.S.G</w:t>
      </w:r>
      <w:r w:rsidR="00CF1404">
        <w:rPr>
          <w:rFonts w:ascii="Verdana" w:hAnsi="Verdana"/>
          <w:color w:val="000000"/>
          <w:sz w:val="22"/>
          <w:szCs w:val="22"/>
          <w:lang w:val="es-MX"/>
        </w:rPr>
        <w:t xml:space="preserve"> quien </w:t>
      </w:r>
      <w:r>
        <w:rPr>
          <w:rFonts w:ascii="Verdana" w:hAnsi="Verdana"/>
          <w:color w:val="000000"/>
          <w:sz w:val="22"/>
          <w:szCs w:val="22"/>
          <w:lang w:val="es-MX"/>
        </w:rPr>
        <w:t>habría</w:t>
      </w:r>
      <w:r w:rsidR="00CF1404">
        <w:rPr>
          <w:rFonts w:ascii="Verdana" w:hAnsi="Verdana"/>
          <w:color w:val="000000"/>
          <w:sz w:val="22"/>
          <w:szCs w:val="22"/>
          <w:lang w:val="es-MX"/>
        </w:rPr>
        <w:t xml:space="preserve"> fallecido el </w:t>
      </w:r>
      <w:r w:rsidR="00ED01A6">
        <w:rPr>
          <w:rFonts w:ascii="Verdana" w:hAnsi="Verdana"/>
          <w:color w:val="000000"/>
          <w:sz w:val="22"/>
          <w:szCs w:val="22"/>
          <w:lang w:val="es-MX"/>
        </w:rPr>
        <w:t>XXX</w:t>
      </w:r>
      <w:r w:rsidR="00CF1404">
        <w:rPr>
          <w:rFonts w:ascii="Verdana" w:hAnsi="Verdana"/>
          <w:color w:val="000000"/>
          <w:sz w:val="22"/>
          <w:szCs w:val="22"/>
          <w:lang w:val="es-MX"/>
        </w:rPr>
        <w:t xml:space="preserve"> y señaló como medios p</w:t>
      </w:r>
      <w:r>
        <w:rPr>
          <w:rFonts w:ascii="Verdana" w:hAnsi="Verdana"/>
          <w:color w:val="000000"/>
          <w:sz w:val="22"/>
          <w:szCs w:val="22"/>
          <w:lang w:val="es-MX"/>
        </w:rPr>
        <w:t>ara escuchar notificaciones el t</w:t>
      </w:r>
      <w:r w:rsidR="00CF1404">
        <w:rPr>
          <w:rFonts w:ascii="Verdana" w:hAnsi="Verdana"/>
          <w:color w:val="000000"/>
          <w:sz w:val="22"/>
          <w:szCs w:val="22"/>
          <w:lang w:val="es-MX"/>
        </w:rPr>
        <w:t xml:space="preserve">eléfono </w:t>
      </w:r>
      <w:r w:rsidR="00ED01A6">
        <w:rPr>
          <w:rFonts w:ascii="Verdana" w:hAnsi="Verdana"/>
          <w:color w:val="000000"/>
          <w:sz w:val="22"/>
          <w:szCs w:val="22"/>
          <w:lang w:val="es-MX"/>
        </w:rPr>
        <w:t>XXX</w:t>
      </w:r>
      <w:r w:rsidR="00CF1404">
        <w:rPr>
          <w:rFonts w:ascii="Verdana" w:hAnsi="Verdana"/>
          <w:color w:val="000000"/>
          <w:sz w:val="22"/>
          <w:szCs w:val="22"/>
          <w:lang w:val="es-MX"/>
        </w:rPr>
        <w:t xml:space="preserve"> o el fax </w:t>
      </w:r>
      <w:r w:rsidR="00ED01A6">
        <w:rPr>
          <w:rFonts w:ascii="Verdana" w:hAnsi="Verdana"/>
          <w:color w:val="000000"/>
          <w:sz w:val="22"/>
          <w:szCs w:val="22"/>
          <w:lang w:val="es-MX"/>
        </w:rPr>
        <w:t>XXX</w:t>
      </w:r>
      <w:r w:rsidR="00CF1404">
        <w:rPr>
          <w:rFonts w:ascii="Verdana" w:hAnsi="Verdana"/>
          <w:color w:val="000000"/>
          <w:sz w:val="22"/>
          <w:szCs w:val="22"/>
          <w:lang w:val="es-MX"/>
        </w:rPr>
        <w:t xml:space="preserve">.   </w:t>
      </w:r>
      <w:r w:rsidR="00CF1404">
        <w:rPr>
          <w:rFonts w:ascii="Verdana" w:hAnsi="Verdana"/>
          <w:b/>
          <w:color w:val="000000"/>
          <w:sz w:val="22"/>
          <w:szCs w:val="22"/>
          <w:lang w:val="es-MX"/>
        </w:rPr>
        <w:t xml:space="preserve"> </w:t>
      </w:r>
      <w:r w:rsidR="00CF1404">
        <w:rPr>
          <w:rFonts w:ascii="Verdana" w:hAnsi="Verdana"/>
          <w:color w:val="000000"/>
          <w:sz w:val="22"/>
          <w:szCs w:val="22"/>
          <w:lang w:val="es-MX"/>
        </w:rPr>
        <w:t xml:space="preserve">El 5 de mayo de 2014 la recurrente dirige nota a la Licenciada </w:t>
      </w:r>
      <w:proofErr w:type="spellStart"/>
      <w:r w:rsidR="00CF1404">
        <w:rPr>
          <w:rFonts w:ascii="Verdana" w:hAnsi="Verdana"/>
          <w:color w:val="000000"/>
          <w:sz w:val="22"/>
          <w:szCs w:val="22"/>
          <w:lang w:val="es-MX"/>
        </w:rPr>
        <w:t>Sidia</w:t>
      </w:r>
      <w:proofErr w:type="spellEnd"/>
      <w:r w:rsidR="00CF1404">
        <w:rPr>
          <w:rFonts w:ascii="Verdana" w:hAnsi="Verdana"/>
          <w:color w:val="000000"/>
          <w:sz w:val="22"/>
          <w:szCs w:val="22"/>
          <w:lang w:val="es-MX"/>
        </w:rPr>
        <w:t xml:space="preserve"> Ruíz Cerdas Directora de Asuntos Jurídicos y en esta indicó que recibirá notificaciones en el correo electrónico </w:t>
      </w:r>
      <w:hyperlink r:id="rId7" w:history="1">
        <w:r w:rsidR="00ED01A6">
          <w:rPr>
            <w:rStyle w:val="Hipervnculo"/>
            <w:rFonts w:ascii="Verdana" w:hAnsi="Verdana"/>
            <w:sz w:val="22"/>
            <w:szCs w:val="22"/>
            <w:lang w:val="es-MX"/>
          </w:rPr>
          <w:t>XXX</w:t>
        </w:r>
      </w:hyperlink>
      <w:r>
        <w:rPr>
          <w:rFonts w:ascii="Verdana" w:hAnsi="Verdana"/>
          <w:color w:val="000000"/>
          <w:sz w:val="22"/>
          <w:szCs w:val="22"/>
          <w:lang w:val="es-MX"/>
        </w:rPr>
        <w:t xml:space="preserve"> en el fax </w:t>
      </w:r>
      <w:r w:rsidR="00ED01A6">
        <w:rPr>
          <w:rFonts w:ascii="Verdana" w:hAnsi="Verdana"/>
          <w:color w:val="000000"/>
          <w:sz w:val="22"/>
          <w:szCs w:val="22"/>
          <w:lang w:val="es-MX"/>
        </w:rPr>
        <w:t>XXX</w:t>
      </w:r>
      <w:r w:rsidR="00CF1404">
        <w:rPr>
          <w:rFonts w:ascii="Verdana" w:hAnsi="Verdana"/>
          <w:color w:val="000000"/>
          <w:sz w:val="22"/>
          <w:szCs w:val="22"/>
          <w:lang w:val="es-MX"/>
        </w:rPr>
        <w:t xml:space="preserve">, o al celular </w:t>
      </w:r>
      <w:r w:rsidR="00ED01A6">
        <w:rPr>
          <w:rFonts w:ascii="Verdana" w:hAnsi="Verdana"/>
          <w:color w:val="000000"/>
          <w:sz w:val="22"/>
          <w:szCs w:val="22"/>
          <w:lang w:val="es-MX"/>
        </w:rPr>
        <w:t>XXX</w:t>
      </w:r>
      <w:r w:rsidR="00CF1404">
        <w:rPr>
          <w:rFonts w:ascii="Verdana" w:hAnsi="Verdana"/>
          <w:color w:val="000000"/>
          <w:sz w:val="22"/>
          <w:szCs w:val="22"/>
          <w:lang w:val="es-MX"/>
        </w:rPr>
        <w:t>.</w:t>
      </w:r>
      <w:r w:rsidR="00CF1404" w:rsidRPr="00CB57DF">
        <w:rPr>
          <w:rFonts w:ascii="Verdana" w:hAnsi="Verdana"/>
          <w:color w:val="000000"/>
          <w:sz w:val="22"/>
          <w:szCs w:val="22"/>
          <w:lang w:val="es-MX"/>
        </w:rPr>
        <w:t xml:space="preserve"> (Léanse </w:t>
      </w:r>
      <w:r w:rsidR="006A42DC">
        <w:rPr>
          <w:rFonts w:ascii="Verdana" w:hAnsi="Verdana"/>
          <w:color w:val="000000"/>
          <w:sz w:val="22"/>
          <w:szCs w:val="22"/>
          <w:lang w:val="es-MX"/>
        </w:rPr>
        <w:t>folio</w:t>
      </w:r>
      <w:r w:rsidRPr="00CB57DF">
        <w:rPr>
          <w:rFonts w:ascii="Verdana" w:hAnsi="Verdana"/>
          <w:color w:val="000000"/>
          <w:sz w:val="22"/>
          <w:szCs w:val="22"/>
          <w:lang w:val="es-MX"/>
        </w:rPr>
        <w:t xml:space="preserve"> </w:t>
      </w:r>
      <w:r w:rsidR="006A42DC">
        <w:rPr>
          <w:rFonts w:ascii="Verdana" w:hAnsi="Verdana"/>
          <w:color w:val="000000"/>
          <w:sz w:val="22"/>
          <w:szCs w:val="22"/>
          <w:lang w:val="es-MX"/>
        </w:rPr>
        <w:t xml:space="preserve">65 vuelto </w:t>
      </w:r>
      <w:r w:rsidR="00CF1404" w:rsidRPr="00CB57DF">
        <w:rPr>
          <w:rFonts w:ascii="Verdana" w:hAnsi="Verdana"/>
          <w:color w:val="000000"/>
          <w:sz w:val="22"/>
          <w:szCs w:val="22"/>
          <w:lang w:val="es-MX"/>
        </w:rPr>
        <w:t>del expediente administrativo)</w:t>
      </w:r>
    </w:p>
    <w:p w:rsidR="00CF1404" w:rsidRDefault="00CF1404" w:rsidP="00CF1404">
      <w:pPr>
        <w:spacing w:line="276" w:lineRule="auto"/>
        <w:ind w:left="0" w:right="0"/>
        <w:rPr>
          <w:rFonts w:ascii="Verdana" w:hAnsi="Verdana"/>
          <w:color w:val="000000"/>
          <w:sz w:val="22"/>
          <w:szCs w:val="22"/>
          <w:lang w:val="es-MX"/>
        </w:rPr>
      </w:pPr>
    </w:p>
    <w:p w:rsidR="00CF1404" w:rsidRPr="000B53BF" w:rsidRDefault="006A42DC" w:rsidP="00CF1404">
      <w:pPr>
        <w:spacing w:line="276" w:lineRule="auto"/>
        <w:ind w:left="0" w:right="0"/>
        <w:rPr>
          <w:rFonts w:ascii="Verdana" w:hAnsi="Verdana"/>
          <w:color w:val="000000"/>
          <w:sz w:val="22"/>
          <w:szCs w:val="22"/>
        </w:rPr>
      </w:pPr>
      <w:r w:rsidRPr="00CF1404">
        <w:rPr>
          <w:rFonts w:ascii="Verdana" w:hAnsi="Verdana"/>
          <w:b/>
          <w:color w:val="000000"/>
          <w:sz w:val="22"/>
          <w:szCs w:val="22"/>
          <w:lang w:val="es-MX"/>
        </w:rPr>
        <w:t>D). -</w:t>
      </w:r>
      <w:r w:rsidR="00CF1404">
        <w:rPr>
          <w:rFonts w:ascii="Verdana" w:hAnsi="Verdana"/>
          <w:b/>
          <w:color w:val="000000"/>
          <w:sz w:val="22"/>
          <w:szCs w:val="22"/>
          <w:lang w:val="es-MX"/>
        </w:rPr>
        <w:t xml:space="preserve"> </w:t>
      </w:r>
      <w:r w:rsidR="00CF1404" w:rsidRPr="00CF1404">
        <w:rPr>
          <w:rFonts w:ascii="Verdana" w:hAnsi="Verdana"/>
          <w:color w:val="000000"/>
          <w:sz w:val="22"/>
          <w:szCs w:val="22"/>
          <w:lang w:val="es-MX"/>
        </w:rPr>
        <w:t>A</w:t>
      </w:r>
      <w:r w:rsidR="00CF1404">
        <w:rPr>
          <w:rFonts w:ascii="Verdana" w:hAnsi="Verdana"/>
          <w:color w:val="000000"/>
          <w:sz w:val="22"/>
          <w:szCs w:val="22"/>
          <w:lang w:val="es-MX"/>
        </w:rPr>
        <w:t xml:space="preserve"> quedado fehacientemente demostrado que </w:t>
      </w:r>
      <w:r w:rsidR="00CF1404">
        <w:rPr>
          <w:rFonts w:ascii="Verdana" w:hAnsi="Verdana"/>
          <w:color w:val="000000"/>
          <w:sz w:val="22"/>
          <w:szCs w:val="22"/>
        </w:rPr>
        <w:t xml:space="preserve">la Dirección de Asuntos Jurídicos notificó el oficio </w:t>
      </w:r>
      <w:r w:rsidR="00CF1404">
        <w:rPr>
          <w:rFonts w:ascii="Verdana" w:hAnsi="Verdana"/>
          <w:b/>
          <w:color w:val="000000"/>
          <w:sz w:val="22"/>
          <w:szCs w:val="22"/>
        </w:rPr>
        <w:t>DAJ-2013-006445 de 11 de diciembre de 2013</w:t>
      </w:r>
      <w:r w:rsidR="0088255F">
        <w:rPr>
          <w:rFonts w:ascii="Verdana" w:hAnsi="Verdana"/>
          <w:b/>
          <w:color w:val="000000"/>
          <w:sz w:val="22"/>
          <w:szCs w:val="22"/>
        </w:rPr>
        <w:t xml:space="preserve"> a la señora </w:t>
      </w:r>
      <w:r w:rsidR="00ED01A6">
        <w:rPr>
          <w:rFonts w:ascii="Verdana" w:hAnsi="Verdana"/>
          <w:b/>
          <w:bCs/>
          <w:color w:val="000000"/>
          <w:spacing w:val="3"/>
          <w:sz w:val="22"/>
          <w:szCs w:val="22"/>
          <w:lang w:val="es-ES"/>
        </w:rPr>
        <w:t>M.B.F</w:t>
      </w:r>
      <w:r w:rsidR="00CF1404">
        <w:rPr>
          <w:rFonts w:ascii="Verdana" w:hAnsi="Verdana"/>
          <w:b/>
          <w:color w:val="000000"/>
          <w:sz w:val="22"/>
          <w:szCs w:val="22"/>
        </w:rPr>
        <w:t xml:space="preserve">, </w:t>
      </w:r>
      <w:r w:rsidR="00CF1404" w:rsidRPr="006A42DC">
        <w:rPr>
          <w:rFonts w:ascii="Verdana" w:hAnsi="Verdana"/>
          <w:color w:val="000000"/>
          <w:sz w:val="22"/>
          <w:szCs w:val="22"/>
          <w:u w:val="single"/>
        </w:rPr>
        <w:t xml:space="preserve">al </w:t>
      </w:r>
      <w:r w:rsidR="00CF1404" w:rsidRPr="006A42DC">
        <w:rPr>
          <w:rFonts w:ascii="Verdana" w:hAnsi="Verdana"/>
          <w:b/>
          <w:color w:val="000000"/>
          <w:sz w:val="22"/>
          <w:szCs w:val="22"/>
          <w:u w:val="single"/>
        </w:rPr>
        <w:t xml:space="preserve">fax </w:t>
      </w:r>
      <w:r w:rsidR="00ED01A6">
        <w:rPr>
          <w:rFonts w:ascii="Verdana" w:hAnsi="Verdana"/>
          <w:b/>
          <w:color w:val="000000"/>
          <w:sz w:val="22"/>
          <w:szCs w:val="22"/>
          <w:u w:val="single"/>
        </w:rPr>
        <w:t>XXX</w:t>
      </w:r>
      <w:r w:rsidR="00CF1404">
        <w:rPr>
          <w:rFonts w:ascii="Verdana" w:hAnsi="Verdana"/>
          <w:color w:val="000000"/>
          <w:sz w:val="22"/>
          <w:szCs w:val="22"/>
        </w:rPr>
        <w:t>. (Léanse folios del 101 al 105 del expediente administrativo)</w:t>
      </w:r>
    </w:p>
    <w:p w:rsidR="00CF1404" w:rsidRPr="00CF1404" w:rsidRDefault="00CF1404" w:rsidP="00CF1404">
      <w:pPr>
        <w:spacing w:line="276" w:lineRule="auto"/>
        <w:ind w:left="0" w:right="0"/>
        <w:rPr>
          <w:rFonts w:ascii="Verdana" w:hAnsi="Verdana"/>
          <w:color w:val="000000"/>
          <w:sz w:val="22"/>
          <w:szCs w:val="22"/>
          <w:lang w:val="es-MX"/>
        </w:rPr>
      </w:pPr>
    </w:p>
    <w:p w:rsidR="00153FCD" w:rsidRPr="00153FCD" w:rsidRDefault="00153FCD" w:rsidP="00153FCD">
      <w:pPr>
        <w:ind w:left="0" w:right="0"/>
        <w:rPr>
          <w:rFonts w:ascii="Verdana" w:hAnsi="Verdana"/>
          <w:b/>
          <w:color w:val="000000"/>
          <w:sz w:val="22"/>
          <w:szCs w:val="22"/>
        </w:rPr>
      </w:pPr>
    </w:p>
    <w:p w:rsidR="00153FCD" w:rsidRPr="00153FCD" w:rsidRDefault="00153FCD" w:rsidP="00153FCD">
      <w:pPr>
        <w:ind w:left="0" w:right="0"/>
        <w:rPr>
          <w:rFonts w:ascii="Verdana" w:hAnsi="Verdana"/>
          <w:b/>
          <w:color w:val="000000"/>
          <w:sz w:val="22"/>
          <w:szCs w:val="22"/>
          <w:lang w:val="es-ES"/>
        </w:rPr>
      </w:pPr>
      <w:r w:rsidRPr="00153FCD">
        <w:rPr>
          <w:rFonts w:ascii="Verdana" w:hAnsi="Verdana"/>
          <w:b/>
          <w:color w:val="000000"/>
          <w:sz w:val="22"/>
          <w:szCs w:val="22"/>
          <w:lang w:val="es-ES"/>
        </w:rPr>
        <w:t>4.- HECHOS NO PROBADOS</w:t>
      </w:r>
    </w:p>
    <w:p w:rsidR="00153FCD" w:rsidRPr="00153FCD" w:rsidRDefault="00153FCD" w:rsidP="00153FCD">
      <w:pPr>
        <w:ind w:left="0" w:right="0"/>
        <w:rPr>
          <w:rFonts w:ascii="Verdana" w:hAnsi="Verdana"/>
          <w:b/>
          <w:color w:val="000000"/>
          <w:sz w:val="22"/>
          <w:szCs w:val="22"/>
          <w:lang w:val="es-ES"/>
        </w:rPr>
      </w:pPr>
    </w:p>
    <w:p w:rsidR="00153FCD" w:rsidRPr="00153FCD" w:rsidRDefault="00153FCD" w:rsidP="00153FCD">
      <w:pPr>
        <w:ind w:left="0" w:right="0"/>
        <w:rPr>
          <w:rFonts w:ascii="Verdana" w:hAnsi="Verdana"/>
          <w:b/>
          <w:color w:val="000000"/>
          <w:sz w:val="22"/>
          <w:szCs w:val="22"/>
          <w:lang w:val="es-ES"/>
        </w:rPr>
      </w:pPr>
      <w:r w:rsidRPr="0088255F">
        <w:rPr>
          <w:rFonts w:ascii="Verdana" w:hAnsi="Verdana"/>
          <w:color w:val="000000"/>
          <w:sz w:val="22"/>
          <w:szCs w:val="22"/>
          <w:lang w:val="es-ES"/>
        </w:rPr>
        <w:t xml:space="preserve">Ninguno de importancia </w:t>
      </w:r>
      <w:r w:rsidR="0088255F" w:rsidRPr="0088255F">
        <w:rPr>
          <w:rFonts w:ascii="Verdana" w:hAnsi="Verdana"/>
          <w:color w:val="000000"/>
          <w:sz w:val="22"/>
          <w:szCs w:val="22"/>
          <w:lang w:val="es-ES"/>
        </w:rPr>
        <w:t>para la</w:t>
      </w:r>
      <w:r w:rsidRPr="0088255F">
        <w:rPr>
          <w:rFonts w:ascii="Verdana" w:hAnsi="Verdana"/>
          <w:color w:val="000000"/>
          <w:sz w:val="22"/>
          <w:szCs w:val="22"/>
          <w:lang w:val="es-ES"/>
        </w:rPr>
        <w:t xml:space="preserve"> resolución del presente asunto</w:t>
      </w:r>
      <w:r w:rsidRPr="00153FCD">
        <w:rPr>
          <w:rFonts w:ascii="Verdana" w:hAnsi="Verdana"/>
          <w:b/>
          <w:color w:val="000000"/>
          <w:sz w:val="22"/>
          <w:szCs w:val="22"/>
          <w:lang w:val="es-ES"/>
        </w:rPr>
        <w:t xml:space="preserve">. </w:t>
      </w:r>
    </w:p>
    <w:p w:rsidR="00153FCD" w:rsidRPr="00153FCD" w:rsidRDefault="00153FCD" w:rsidP="00153FCD">
      <w:pPr>
        <w:ind w:left="0" w:right="0"/>
        <w:rPr>
          <w:rFonts w:ascii="Verdana" w:hAnsi="Verdana"/>
          <w:b/>
          <w:color w:val="000000"/>
          <w:sz w:val="22"/>
          <w:szCs w:val="22"/>
          <w:lang w:val="es-ES"/>
        </w:rPr>
      </w:pPr>
    </w:p>
    <w:p w:rsidR="0088255F" w:rsidRDefault="0088255F" w:rsidP="00153FCD">
      <w:pPr>
        <w:ind w:left="0" w:right="0"/>
        <w:rPr>
          <w:rFonts w:ascii="Verdana" w:hAnsi="Verdana"/>
          <w:b/>
          <w:color w:val="000000"/>
          <w:sz w:val="22"/>
          <w:szCs w:val="22"/>
          <w:lang w:val="es-ES"/>
        </w:rPr>
      </w:pPr>
    </w:p>
    <w:p w:rsidR="00153FCD" w:rsidRPr="00153FCD" w:rsidRDefault="00153FCD" w:rsidP="00153FCD">
      <w:pPr>
        <w:ind w:left="0" w:right="0"/>
        <w:rPr>
          <w:rFonts w:ascii="Verdana" w:hAnsi="Verdana"/>
          <w:b/>
          <w:color w:val="000000"/>
          <w:sz w:val="22"/>
          <w:szCs w:val="22"/>
          <w:lang w:val="es-ES"/>
        </w:rPr>
      </w:pPr>
      <w:r w:rsidRPr="00153FCD">
        <w:rPr>
          <w:rFonts w:ascii="Verdana" w:hAnsi="Verdana"/>
          <w:b/>
          <w:color w:val="000000"/>
          <w:sz w:val="22"/>
          <w:szCs w:val="22"/>
          <w:lang w:val="es-ES"/>
        </w:rPr>
        <w:t>5.- SOBRE EL FONDO</w:t>
      </w:r>
    </w:p>
    <w:p w:rsidR="00153FCD" w:rsidRPr="00153FCD" w:rsidRDefault="00153FCD" w:rsidP="00153FCD">
      <w:pPr>
        <w:ind w:left="0" w:right="0"/>
        <w:rPr>
          <w:rFonts w:ascii="Verdana" w:hAnsi="Verdana"/>
          <w:b/>
          <w:color w:val="000000"/>
          <w:sz w:val="22"/>
          <w:szCs w:val="22"/>
          <w:lang w:val="es-ES"/>
        </w:rPr>
      </w:pPr>
    </w:p>
    <w:p w:rsidR="00153FCD" w:rsidRPr="0088255F" w:rsidRDefault="00153FCD" w:rsidP="00153FCD">
      <w:pPr>
        <w:ind w:left="0" w:right="0"/>
        <w:rPr>
          <w:rFonts w:ascii="Verdana" w:hAnsi="Verdana"/>
          <w:color w:val="000000"/>
          <w:sz w:val="22"/>
          <w:szCs w:val="22"/>
          <w:lang w:val="es-ES"/>
        </w:rPr>
      </w:pPr>
      <w:r w:rsidRPr="00153FCD">
        <w:rPr>
          <w:rFonts w:ascii="Verdana" w:hAnsi="Verdana"/>
          <w:b/>
          <w:color w:val="000000"/>
          <w:sz w:val="22"/>
          <w:szCs w:val="22"/>
          <w:lang w:val="es-ES"/>
        </w:rPr>
        <w:t xml:space="preserve">OBJETO DEL PROCEDIMIENTO. </w:t>
      </w:r>
      <w:r w:rsidRPr="0088255F">
        <w:rPr>
          <w:rFonts w:ascii="Verdana" w:hAnsi="Verdana"/>
          <w:color w:val="000000"/>
          <w:sz w:val="22"/>
          <w:szCs w:val="22"/>
          <w:lang w:val="es-ES"/>
        </w:rPr>
        <w:t xml:space="preserve">Determinar si existe ilegalidad del </w:t>
      </w:r>
      <w:r w:rsidR="0088255F">
        <w:rPr>
          <w:rFonts w:ascii="Verdana" w:hAnsi="Verdana"/>
          <w:b/>
          <w:bCs/>
          <w:color w:val="000000"/>
          <w:spacing w:val="3"/>
          <w:sz w:val="22"/>
          <w:szCs w:val="22"/>
          <w:lang w:val="es-ES"/>
        </w:rPr>
        <w:t xml:space="preserve">Artículo 7.19 de la </w:t>
      </w:r>
      <w:r w:rsidR="0088255F" w:rsidRPr="00CB57DF">
        <w:rPr>
          <w:rFonts w:ascii="Verdana" w:hAnsi="Verdana"/>
          <w:b/>
          <w:bCs/>
          <w:color w:val="000000"/>
          <w:spacing w:val="3"/>
          <w:sz w:val="22"/>
          <w:szCs w:val="22"/>
          <w:lang w:val="es-ES"/>
        </w:rPr>
        <w:t xml:space="preserve">Sesión Ordinaria </w:t>
      </w:r>
      <w:r w:rsidR="0088255F">
        <w:rPr>
          <w:rFonts w:ascii="Verdana" w:hAnsi="Verdana"/>
          <w:b/>
          <w:bCs/>
          <w:color w:val="000000"/>
          <w:spacing w:val="3"/>
          <w:sz w:val="22"/>
          <w:szCs w:val="22"/>
          <w:lang w:val="es-ES"/>
        </w:rPr>
        <w:t>59-2014</w:t>
      </w:r>
      <w:r w:rsidR="0088255F" w:rsidRPr="00CB57DF">
        <w:rPr>
          <w:rFonts w:ascii="Verdana" w:hAnsi="Verdana"/>
          <w:b/>
          <w:bCs/>
          <w:color w:val="000000"/>
          <w:spacing w:val="3"/>
          <w:sz w:val="22"/>
          <w:szCs w:val="22"/>
          <w:lang w:val="es-ES"/>
        </w:rPr>
        <w:t xml:space="preserve"> de </w:t>
      </w:r>
      <w:r w:rsidR="0088255F">
        <w:rPr>
          <w:rFonts w:ascii="Verdana" w:hAnsi="Verdana"/>
          <w:b/>
          <w:bCs/>
          <w:color w:val="000000"/>
          <w:spacing w:val="3"/>
          <w:sz w:val="22"/>
          <w:szCs w:val="22"/>
          <w:lang w:val="es-ES"/>
        </w:rPr>
        <w:t>15</w:t>
      </w:r>
      <w:r w:rsidR="0088255F" w:rsidRPr="00CB57DF">
        <w:rPr>
          <w:rFonts w:ascii="Verdana" w:hAnsi="Verdana"/>
          <w:b/>
          <w:bCs/>
          <w:color w:val="000000"/>
          <w:spacing w:val="3"/>
          <w:sz w:val="22"/>
          <w:szCs w:val="22"/>
          <w:lang w:val="es-ES"/>
        </w:rPr>
        <w:t xml:space="preserve"> de </w:t>
      </w:r>
      <w:r w:rsidR="0088255F">
        <w:rPr>
          <w:rFonts w:ascii="Verdana" w:hAnsi="Verdana"/>
          <w:b/>
          <w:bCs/>
          <w:color w:val="000000"/>
          <w:spacing w:val="3"/>
          <w:sz w:val="22"/>
          <w:szCs w:val="22"/>
          <w:lang w:val="es-ES"/>
        </w:rPr>
        <w:t>octubre de 2014</w:t>
      </w:r>
      <w:r w:rsidRPr="0088255F">
        <w:rPr>
          <w:rFonts w:ascii="Verdana" w:hAnsi="Verdana"/>
          <w:color w:val="000000"/>
          <w:sz w:val="22"/>
          <w:szCs w:val="22"/>
          <w:lang w:val="es-ES"/>
        </w:rPr>
        <w:t xml:space="preserve">, del Consejo de Transporte </w:t>
      </w:r>
      <w:r w:rsidR="006A42DC" w:rsidRPr="0088255F">
        <w:rPr>
          <w:rFonts w:ascii="Verdana" w:hAnsi="Verdana"/>
          <w:color w:val="000000"/>
          <w:sz w:val="22"/>
          <w:szCs w:val="22"/>
          <w:lang w:val="es-ES"/>
        </w:rPr>
        <w:t>Público y</w:t>
      </w:r>
      <w:r w:rsidRPr="0088255F">
        <w:rPr>
          <w:rFonts w:ascii="Verdana" w:hAnsi="Verdana"/>
          <w:color w:val="000000"/>
          <w:sz w:val="22"/>
          <w:szCs w:val="22"/>
          <w:lang w:val="es-ES"/>
        </w:rPr>
        <w:t xml:space="preserve"> de ser </w:t>
      </w:r>
      <w:r w:rsidR="006A42DC" w:rsidRPr="0088255F">
        <w:rPr>
          <w:rFonts w:ascii="Verdana" w:hAnsi="Verdana"/>
          <w:color w:val="000000"/>
          <w:sz w:val="22"/>
          <w:szCs w:val="22"/>
          <w:lang w:val="es-ES"/>
        </w:rPr>
        <w:t>así, se</w:t>
      </w:r>
      <w:r w:rsidRPr="0088255F">
        <w:rPr>
          <w:rFonts w:ascii="Verdana" w:hAnsi="Verdana"/>
          <w:color w:val="000000"/>
          <w:sz w:val="22"/>
          <w:szCs w:val="22"/>
          <w:lang w:val="es-ES"/>
        </w:rPr>
        <w:t xml:space="preserve"> proceda a la anulación del mismo y se le otorgue la concesión de la placa de taxi </w:t>
      </w:r>
      <w:r w:rsidR="00ED01A6">
        <w:rPr>
          <w:rFonts w:ascii="Verdana" w:hAnsi="Verdana"/>
          <w:b/>
          <w:color w:val="000000"/>
          <w:sz w:val="22"/>
          <w:szCs w:val="22"/>
          <w:lang w:val="es-MX"/>
        </w:rPr>
        <w:t>XXX</w:t>
      </w:r>
      <w:r w:rsidRPr="0088255F">
        <w:rPr>
          <w:rFonts w:ascii="Verdana" w:hAnsi="Verdana"/>
          <w:color w:val="000000"/>
          <w:sz w:val="22"/>
          <w:szCs w:val="22"/>
          <w:lang w:val="es-ES"/>
        </w:rPr>
        <w:t xml:space="preserve">, </w:t>
      </w:r>
      <w:r w:rsidR="0088255F">
        <w:rPr>
          <w:rFonts w:ascii="Verdana" w:hAnsi="Verdana"/>
          <w:color w:val="000000"/>
          <w:sz w:val="22"/>
          <w:szCs w:val="22"/>
          <w:lang w:val="es-ES"/>
        </w:rPr>
        <w:t>a l</w:t>
      </w:r>
      <w:r w:rsidR="0088255F">
        <w:rPr>
          <w:rFonts w:ascii="Verdana" w:hAnsi="Verdana"/>
          <w:color w:val="000000"/>
          <w:sz w:val="22"/>
          <w:szCs w:val="22"/>
          <w:lang w:val="es-MX"/>
        </w:rPr>
        <w:t xml:space="preserve">a señora </w:t>
      </w:r>
      <w:r w:rsidR="00ED01A6">
        <w:rPr>
          <w:rFonts w:ascii="Verdana" w:hAnsi="Verdana"/>
          <w:b/>
          <w:bCs/>
          <w:color w:val="000000"/>
          <w:spacing w:val="3"/>
          <w:sz w:val="22"/>
          <w:szCs w:val="22"/>
          <w:lang w:val="es-ES"/>
        </w:rPr>
        <w:t>M.B.F</w:t>
      </w:r>
      <w:r w:rsidRPr="0088255F">
        <w:rPr>
          <w:rFonts w:ascii="Verdana" w:hAnsi="Verdana"/>
          <w:color w:val="000000"/>
          <w:sz w:val="22"/>
          <w:szCs w:val="22"/>
          <w:lang w:val="es-ES"/>
        </w:rPr>
        <w:t>.</w:t>
      </w:r>
    </w:p>
    <w:p w:rsidR="00153FCD" w:rsidRPr="00153FCD" w:rsidRDefault="00153FCD" w:rsidP="00153FCD">
      <w:pPr>
        <w:ind w:left="0" w:right="0"/>
        <w:rPr>
          <w:rFonts w:ascii="Verdana" w:hAnsi="Verdana"/>
          <w:b/>
          <w:bCs/>
          <w:color w:val="000000"/>
          <w:sz w:val="22"/>
          <w:szCs w:val="22"/>
          <w:lang w:val="es-ES"/>
        </w:rPr>
      </w:pPr>
    </w:p>
    <w:p w:rsidR="00153FCD" w:rsidRPr="00153FCD" w:rsidRDefault="00153FCD" w:rsidP="00153FCD">
      <w:pPr>
        <w:ind w:left="0" w:right="0"/>
        <w:rPr>
          <w:rFonts w:ascii="Verdana" w:hAnsi="Verdana"/>
          <w:b/>
          <w:bCs/>
          <w:color w:val="000000"/>
          <w:sz w:val="22"/>
          <w:szCs w:val="22"/>
          <w:lang w:val="es-ES"/>
        </w:rPr>
      </w:pPr>
      <w:r w:rsidRPr="00153FCD">
        <w:rPr>
          <w:rFonts w:ascii="Verdana" w:hAnsi="Verdana"/>
          <w:b/>
          <w:bCs/>
          <w:color w:val="000000"/>
          <w:sz w:val="22"/>
          <w:szCs w:val="22"/>
          <w:lang w:val="es-ES"/>
        </w:rPr>
        <w:t>DEL RECURSO PLANTEADO.</w:t>
      </w:r>
    </w:p>
    <w:p w:rsidR="0088255F" w:rsidRDefault="0088255F" w:rsidP="00153FCD">
      <w:pPr>
        <w:ind w:left="0" w:right="0"/>
        <w:rPr>
          <w:rFonts w:ascii="Verdana" w:hAnsi="Verdana"/>
          <w:b/>
          <w:color w:val="000000"/>
          <w:sz w:val="22"/>
          <w:szCs w:val="22"/>
          <w:lang w:val="es-MX"/>
        </w:rPr>
      </w:pPr>
    </w:p>
    <w:p w:rsidR="0088255F" w:rsidRDefault="0088255F" w:rsidP="00153FCD">
      <w:pPr>
        <w:ind w:left="0" w:right="0"/>
        <w:rPr>
          <w:rFonts w:ascii="Verdana" w:hAnsi="Verdana"/>
          <w:color w:val="000000"/>
          <w:sz w:val="22"/>
          <w:szCs w:val="22"/>
          <w:lang w:val="es-MX"/>
        </w:rPr>
      </w:pPr>
      <w:r>
        <w:rPr>
          <w:rFonts w:ascii="Verdana" w:hAnsi="Verdana"/>
          <w:color w:val="000000"/>
          <w:sz w:val="22"/>
          <w:szCs w:val="22"/>
          <w:lang w:val="es-MX"/>
        </w:rPr>
        <w:t xml:space="preserve">La señora </w:t>
      </w:r>
      <w:r w:rsidR="00ED01A6">
        <w:rPr>
          <w:rFonts w:ascii="Verdana" w:hAnsi="Verdana"/>
          <w:b/>
          <w:bCs/>
          <w:color w:val="000000"/>
          <w:spacing w:val="3"/>
          <w:sz w:val="22"/>
          <w:szCs w:val="22"/>
          <w:lang w:val="es-ES"/>
        </w:rPr>
        <w:t>M.B.F</w:t>
      </w:r>
      <w:r w:rsidR="00ED01A6">
        <w:rPr>
          <w:rFonts w:ascii="Verdana" w:hAnsi="Verdana"/>
          <w:color w:val="000000"/>
          <w:sz w:val="22"/>
          <w:szCs w:val="22"/>
          <w:lang w:val="es-MX"/>
        </w:rPr>
        <w:t xml:space="preserve"> </w:t>
      </w:r>
      <w:r>
        <w:rPr>
          <w:rFonts w:ascii="Verdana" w:hAnsi="Verdana"/>
          <w:color w:val="000000"/>
          <w:sz w:val="22"/>
          <w:szCs w:val="22"/>
          <w:lang w:val="es-MX"/>
        </w:rPr>
        <w:t xml:space="preserve">presenta Recurso de Apelación contra el </w:t>
      </w:r>
      <w:r>
        <w:rPr>
          <w:rFonts w:ascii="Verdana" w:hAnsi="Verdana"/>
          <w:b/>
          <w:bCs/>
          <w:color w:val="000000"/>
          <w:spacing w:val="3"/>
          <w:sz w:val="22"/>
          <w:szCs w:val="22"/>
          <w:lang w:val="es-ES"/>
        </w:rPr>
        <w:t xml:space="preserve">el Artículo 7.19 de la </w:t>
      </w:r>
      <w:r w:rsidRPr="00CB57DF">
        <w:rPr>
          <w:rFonts w:ascii="Verdana" w:hAnsi="Verdana"/>
          <w:b/>
          <w:bCs/>
          <w:color w:val="000000"/>
          <w:spacing w:val="3"/>
          <w:sz w:val="22"/>
          <w:szCs w:val="22"/>
          <w:lang w:val="es-ES"/>
        </w:rPr>
        <w:t xml:space="preserve">Sesión Ordinaria </w:t>
      </w:r>
      <w:r>
        <w:rPr>
          <w:rFonts w:ascii="Verdana" w:hAnsi="Verdana"/>
          <w:b/>
          <w:bCs/>
          <w:color w:val="000000"/>
          <w:spacing w:val="3"/>
          <w:sz w:val="22"/>
          <w:szCs w:val="22"/>
          <w:lang w:val="es-ES"/>
        </w:rPr>
        <w:t>59-2014</w:t>
      </w:r>
      <w:r w:rsidRPr="00CB57DF">
        <w:rPr>
          <w:rFonts w:ascii="Verdana" w:hAnsi="Verdana"/>
          <w:b/>
          <w:bCs/>
          <w:color w:val="000000"/>
          <w:spacing w:val="3"/>
          <w:sz w:val="22"/>
          <w:szCs w:val="22"/>
          <w:lang w:val="es-ES"/>
        </w:rPr>
        <w:t xml:space="preserve"> de </w:t>
      </w:r>
      <w:r>
        <w:rPr>
          <w:rFonts w:ascii="Verdana" w:hAnsi="Verdana"/>
          <w:b/>
          <w:bCs/>
          <w:color w:val="000000"/>
          <w:spacing w:val="3"/>
          <w:sz w:val="22"/>
          <w:szCs w:val="22"/>
          <w:lang w:val="es-ES"/>
        </w:rPr>
        <w:t>15</w:t>
      </w:r>
      <w:r w:rsidRPr="00CB57DF">
        <w:rPr>
          <w:rFonts w:ascii="Verdana" w:hAnsi="Verdana"/>
          <w:b/>
          <w:bCs/>
          <w:color w:val="000000"/>
          <w:spacing w:val="3"/>
          <w:sz w:val="22"/>
          <w:szCs w:val="22"/>
          <w:lang w:val="es-ES"/>
        </w:rPr>
        <w:t xml:space="preserve"> de </w:t>
      </w:r>
      <w:r>
        <w:rPr>
          <w:rFonts w:ascii="Verdana" w:hAnsi="Verdana"/>
          <w:b/>
          <w:bCs/>
          <w:color w:val="000000"/>
          <w:spacing w:val="3"/>
          <w:sz w:val="22"/>
          <w:szCs w:val="22"/>
          <w:lang w:val="es-ES"/>
        </w:rPr>
        <w:t>octubre de 2014</w:t>
      </w:r>
      <w:r>
        <w:rPr>
          <w:rFonts w:ascii="Verdana" w:hAnsi="Verdana"/>
          <w:color w:val="000000"/>
          <w:sz w:val="22"/>
          <w:szCs w:val="22"/>
          <w:lang w:val="es-MX"/>
        </w:rPr>
        <w:t>, pu</w:t>
      </w:r>
      <w:r w:rsidR="006A42DC">
        <w:rPr>
          <w:rFonts w:ascii="Verdana" w:hAnsi="Verdana"/>
          <w:color w:val="000000"/>
          <w:sz w:val="22"/>
          <w:szCs w:val="22"/>
          <w:lang w:val="es-MX"/>
        </w:rPr>
        <w:t>es le archivan en dicho acuerdo la</w:t>
      </w:r>
      <w:r>
        <w:rPr>
          <w:rFonts w:ascii="Verdana" w:hAnsi="Verdana"/>
          <w:color w:val="000000"/>
          <w:sz w:val="22"/>
          <w:szCs w:val="22"/>
          <w:lang w:val="es-MX"/>
        </w:rPr>
        <w:t xml:space="preserve"> solicitud que presentara para que le fuera traspasada Mortis </w:t>
      </w:r>
      <w:r>
        <w:rPr>
          <w:rFonts w:ascii="Verdana" w:hAnsi="Verdana"/>
          <w:color w:val="000000"/>
          <w:sz w:val="22"/>
          <w:szCs w:val="22"/>
          <w:lang w:val="es-MX"/>
        </w:rPr>
        <w:lastRenderedPageBreak/>
        <w:t xml:space="preserve">Causa la Concesión de la placa </w:t>
      </w:r>
      <w:r w:rsidR="00ED01A6">
        <w:rPr>
          <w:rFonts w:ascii="Verdana" w:hAnsi="Verdana"/>
          <w:b/>
          <w:color w:val="000000"/>
          <w:sz w:val="22"/>
          <w:szCs w:val="22"/>
          <w:lang w:val="es-MX"/>
        </w:rPr>
        <w:t>XXX</w:t>
      </w:r>
      <w:r>
        <w:rPr>
          <w:rFonts w:ascii="Verdana" w:hAnsi="Verdana"/>
          <w:b/>
          <w:color w:val="000000"/>
          <w:sz w:val="22"/>
          <w:szCs w:val="22"/>
          <w:lang w:val="es-MX"/>
        </w:rPr>
        <w:t xml:space="preserve">; </w:t>
      </w:r>
      <w:r>
        <w:rPr>
          <w:rFonts w:ascii="Verdana" w:hAnsi="Verdana"/>
          <w:color w:val="000000"/>
          <w:sz w:val="22"/>
          <w:szCs w:val="22"/>
          <w:lang w:val="es-MX"/>
        </w:rPr>
        <w:t>manifiesta la recurrente que nunca se le notificó en</w:t>
      </w:r>
      <w:r w:rsidR="006A42DC">
        <w:rPr>
          <w:rFonts w:ascii="Verdana" w:hAnsi="Verdana"/>
          <w:color w:val="000000"/>
          <w:sz w:val="22"/>
          <w:szCs w:val="22"/>
          <w:lang w:val="es-MX"/>
        </w:rPr>
        <w:t xml:space="preserve"> los medios señalados</w:t>
      </w:r>
      <w:r>
        <w:rPr>
          <w:rFonts w:ascii="Verdana" w:hAnsi="Verdana"/>
          <w:color w:val="000000"/>
          <w:sz w:val="22"/>
          <w:szCs w:val="22"/>
          <w:lang w:val="es-MX"/>
        </w:rPr>
        <w:t xml:space="preserve"> por ella ninguna comunicación por parte del CTP, pues ella presentó escrito en el que disponía como medio para recibir notificaciones el fax </w:t>
      </w:r>
      <w:r w:rsidR="00ED01A6">
        <w:rPr>
          <w:rFonts w:ascii="Verdana" w:hAnsi="Verdana"/>
          <w:color w:val="000000"/>
          <w:sz w:val="22"/>
          <w:szCs w:val="22"/>
          <w:lang w:val="es-MX"/>
        </w:rPr>
        <w:t>XXX</w:t>
      </w:r>
      <w:r>
        <w:rPr>
          <w:rFonts w:ascii="Verdana" w:hAnsi="Verdana"/>
          <w:color w:val="000000"/>
          <w:sz w:val="22"/>
          <w:szCs w:val="22"/>
          <w:lang w:val="es-MX"/>
        </w:rPr>
        <w:t xml:space="preserve">, el celular </w:t>
      </w:r>
      <w:r w:rsidR="00ED01A6">
        <w:rPr>
          <w:rFonts w:ascii="Verdana" w:hAnsi="Verdana"/>
          <w:color w:val="000000"/>
          <w:sz w:val="22"/>
          <w:szCs w:val="22"/>
          <w:lang w:val="es-MX"/>
        </w:rPr>
        <w:t>XXX</w:t>
      </w:r>
      <w:r>
        <w:rPr>
          <w:rFonts w:ascii="Verdana" w:hAnsi="Verdana"/>
          <w:color w:val="000000"/>
          <w:sz w:val="22"/>
          <w:szCs w:val="22"/>
          <w:lang w:val="es-MX"/>
        </w:rPr>
        <w:t xml:space="preserve"> y en el correo electrónico </w:t>
      </w:r>
      <w:hyperlink r:id="rId8" w:history="1">
        <w:r w:rsidR="00ED01A6">
          <w:rPr>
            <w:rStyle w:val="Hipervnculo"/>
            <w:rFonts w:ascii="Verdana" w:hAnsi="Verdana"/>
            <w:sz w:val="22"/>
            <w:szCs w:val="22"/>
            <w:lang w:val="es-MX"/>
          </w:rPr>
          <w:t>XXX</w:t>
        </w:r>
      </w:hyperlink>
      <w:r>
        <w:rPr>
          <w:rFonts w:ascii="Verdana" w:hAnsi="Verdana"/>
          <w:color w:val="000000"/>
          <w:sz w:val="22"/>
          <w:szCs w:val="22"/>
          <w:lang w:val="es-MX"/>
        </w:rPr>
        <w:t xml:space="preserve"> y todo le fue comunicado al fax </w:t>
      </w:r>
      <w:r w:rsidR="00ED01A6">
        <w:rPr>
          <w:rFonts w:ascii="Verdana" w:hAnsi="Verdana"/>
          <w:color w:val="000000"/>
          <w:sz w:val="22"/>
          <w:szCs w:val="22"/>
          <w:lang w:val="es-MX"/>
        </w:rPr>
        <w:t>XXX</w:t>
      </w:r>
      <w:r>
        <w:rPr>
          <w:rFonts w:ascii="Verdana" w:hAnsi="Verdana"/>
          <w:color w:val="000000"/>
          <w:sz w:val="22"/>
          <w:szCs w:val="22"/>
          <w:lang w:val="es-MX"/>
        </w:rPr>
        <w:t xml:space="preserve"> número que ni siquiera sabe a quién corresponde</w:t>
      </w:r>
      <w:r w:rsidRPr="00CB57DF">
        <w:rPr>
          <w:rFonts w:ascii="Verdana" w:hAnsi="Verdana"/>
          <w:color w:val="000000"/>
          <w:sz w:val="22"/>
          <w:szCs w:val="22"/>
          <w:lang w:val="es-MX"/>
        </w:rPr>
        <w:t xml:space="preserve">. </w:t>
      </w:r>
    </w:p>
    <w:p w:rsidR="0088255F" w:rsidRDefault="0088255F" w:rsidP="00153FCD">
      <w:pPr>
        <w:ind w:left="0" w:right="0"/>
        <w:rPr>
          <w:rFonts w:ascii="Verdana" w:hAnsi="Verdana"/>
          <w:color w:val="000000"/>
          <w:sz w:val="22"/>
          <w:szCs w:val="22"/>
          <w:lang w:val="es-MX"/>
        </w:rPr>
      </w:pPr>
    </w:p>
    <w:p w:rsidR="00153FCD" w:rsidRPr="00153FCD" w:rsidRDefault="00153FCD" w:rsidP="00153FCD">
      <w:pPr>
        <w:ind w:left="0" w:right="0"/>
        <w:rPr>
          <w:rFonts w:ascii="Verdana" w:hAnsi="Verdana"/>
          <w:b/>
          <w:color w:val="000000"/>
          <w:sz w:val="22"/>
          <w:szCs w:val="22"/>
          <w:lang w:val="es-MX"/>
        </w:rPr>
      </w:pPr>
      <w:r w:rsidRPr="00153FCD">
        <w:rPr>
          <w:rFonts w:ascii="Verdana" w:hAnsi="Verdana"/>
          <w:b/>
          <w:color w:val="000000"/>
          <w:sz w:val="22"/>
          <w:szCs w:val="22"/>
          <w:lang w:val="es-MX"/>
        </w:rPr>
        <w:t>DE LO ACTUADO POR EL CONSEJO DE TRANSPORTE PÚBLICO</w:t>
      </w:r>
    </w:p>
    <w:p w:rsidR="00153FCD" w:rsidRPr="00153FCD" w:rsidRDefault="00153FCD" w:rsidP="00153FCD">
      <w:pPr>
        <w:ind w:left="0" w:right="0"/>
        <w:rPr>
          <w:rFonts w:ascii="Verdana" w:hAnsi="Verdana"/>
          <w:b/>
          <w:color w:val="000000"/>
          <w:sz w:val="22"/>
          <w:szCs w:val="22"/>
          <w:lang w:val="es-MX"/>
        </w:rPr>
      </w:pPr>
    </w:p>
    <w:p w:rsidR="00153FCD" w:rsidRPr="00153FCD" w:rsidRDefault="0088255F" w:rsidP="00153FCD">
      <w:pPr>
        <w:ind w:left="0" w:right="0"/>
        <w:rPr>
          <w:rFonts w:ascii="Verdana" w:hAnsi="Verdana"/>
          <w:b/>
          <w:color w:val="000000"/>
          <w:sz w:val="22"/>
          <w:szCs w:val="22"/>
          <w:lang w:val="es-ES"/>
        </w:rPr>
      </w:pPr>
      <w:r w:rsidRPr="00CB57DF">
        <w:rPr>
          <w:rFonts w:ascii="Verdana" w:hAnsi="Verdana"/>
          <w:color w:val="000000"/>
          <w:sz w:val="22"/>
          <w:szCs w:val="22"/>
          <w:lang w:val="es-ES"/>
        </w:rPr>
        <w:t xml:space="preserve">La Junta Directiva del Consejo de Transporte Público, </w:t>
      </w:r>
      <w:r w:rsidRPr="00CB57DF">
        <w:rPr>
          <w:rFonts w:ascii="Verdana" w:hAnsi="Verdana"/>
          <w:color w:val="000000"/>
          <w:sz w:val="22"/>
          <w:szCs w:val="22"/>
          <w:lang w:val="es-MX"/>
        </w:rPr>
        <w:t xml:space="preserve">mediante </w:t>
      </w:r>
      <w:r>
        <w:rPr>
          <w:rFonts w:ascii="Verdana" w:hAnsi="Verdana"/>
          <w:b/>
          <w:bCs/>
          <w:color w:val="000000"/>
          <w:spacing w:val="3"/>
          <w:sz w:val="22"/>
          <w:szCs w:val="22"/>
          <w:lang w:val="es-ES"/>
        </w:rPr>
        <w:t>el Artículo 7.19</w:t>
      </w:r>
      <w:r w:rsidR="00AE641C">
        <w:rPr>
          <w:rFonts w:ascii="Verdana" w:hAnsi="Verdana"/>
          <w:b/>
          <w:bCs/>
          <w:color w:val="000000"/>
          <w:spacing w:val="3"/>
          <w:sz w:val="22"/>
          <w:szCs w:val="22"/>
          <w:lang w:val="es-ES"/>
        </w:rPr>
        <w:t>.7</w:t>
      </w:r>
      <w:r>
        <w:rPr>
          <w:rFonts w:ascii="Verdana" w:hAnsi="Verdana"/>
          <w:b/>
          <w:bCs/>
          <w:color w:val="000000"/>
          <w:spacing w:val="3"/>
          <w:sz w:val="22"/>
          <w:szCs w:val="22"/>
          <w:lang w:val="es-ES"/>
        </w:rPr>
        <w:t xml:space="preserve"> de la </w:t>
      </w:r>
      <w:r w:rsidRPr="00CB57DF">
        <w:rPr>
          <w:rFonts w:ascii="Verdana" w:hAnsi="Verdana"/>
          <w:b/>
          <w:bCs/>
          <w:color w:val="000000"/>
          <w:spacing w:val="3"/>
          <w:sz w:val="22"/>
          <w:szCs w:val="22"/>
          <w:lang w:val="es-ES"/>
        </w:rPr>
        <w:t xml:space="preserve">Sesión Ordinaria </w:t>
      </w:r>
      <w:r>
        <w:rPr>
          <w:rFonts w:ascii="Verdana" w:hAnsi="Verdana"/>
          <w:b/>
          <w:bCs/>
          <w:color w:val="000000"/>
          <w:spacing w:val="3"/>
          <w:sz w:val="22"/>
          <w:szCs w:val="22"/>
          <w:lang w:val="es-ES"/>
        </w:rPr>
        <w:t>59-2014</w:t>
      </w:r>
      <w:r w:rsidRPr="00CB57DF">
        <w:rPr>
          <w:rFonts w:ascii="Verdana" w:hAnsi="Verdana"/>
          <w:b/>
          <w:bCs/>
          <w:color w:val="000000"/>
          <w:spacing w:val="3"/>
          <w:sz w:val="22"/>
          <w:szCs w:val="22"/>
          <w:lang w:val="es-ES"/>
        </w:rPr>
        <w:t xml:space="preserve"> de </w:t>
      </w:r>
      <w:r>
        <w:rPr>
          <w:rFonts w:ascii="Verdana" w:hAnsi="Verdana"/>
          <w:b/>
          <w:bCs/>
          <w:color w:val="000000"/>
          <w:spacing w:val="3"/>
          <w:sz w:val="22"/>
          <w:szCs w:val="22"/>
          <w:lang w:val="es-ES"/>
        </w:rPr>
        <w:t>15</w:t>
      </w:r>
      <w:r w:rsidRPr="00CB57DF">
        <w:rPr>
          <w:rFonts w:ascii="Verdana" w:hAnsi="Verdana"/>
          <w:b/>
          <w:bCs/>
          <w:color w:val="000000"/>
          <w:spacing w:val="3"/>
          <w:sz w:val="22"/>
          <w:szCs w:val="22"/>
          <w:lang w:val="es-ES"/>
        </w:rPr>
        <w:t xml:space="preserve"> de </w:t>
      </w:r>
      <w:r>
        <w:rPr>
          <w:rFonts w:ascii="Verdana" w:hAnsi="Verdana"/>
          <w:b/>
          <w:bCs/>
          <w:color w:val="000000"/>
          <w:spacing w:val="3"/>
          <w:sz w:val="22"/>
          <w:szCs w:val="22"/>
          <w:lang w:val="es-ES"/>
        </w:rPr>
        <w:t>octubre de 2014</w:t>
      </w:r>
      <w:r w:rsidRPr="00CB57DF">
        <w:rPr>
          <w:rFonts w:ascii="Verdana" w:hAnsi="Verdana"/>
          <w:color w:val="000000"/>
          <w:sz w:val="22"/>
          <w:szCs w:val="22"/>
          <w:lang w:val="es-ES"/>
        </w:rPr>
        <w:t xml:space="preserve">, </w:t>
      </w:r>
      <w:r>
        <w:rPr>
          <w:rFonts w:ascii="Verdana" w:hAnsi="Verdana"/>
          <w:color w:val="000000"/>
          <w:sz w:val="22"/>
          <w:szCs w:val="22"/>
          <w:lang w:val="es-ES"/>
        </w:rPr>
        <w:t xml:space="preserve">procedió a ordenar el archivo de la solicitud de traspaso mortis causa de la concesión de la placa de Taxi </w:t>
      </w:r>
      <w:r w:rsidR="00ED01A6">
        <w:rPr>
          <w:rFonts w:ascii="Verdana" w:hAnsi="Verdana"/>
          <w:b/>
          <w:color w:val="000000"/>
          <w:sz w:val="22"/>
          <w:szCs w:val="22"/>
          <w:lang w:val="es-ES"/>
        </w:rPr>
        <w:t>XXX</w:t>
      </w:r>
      <w:r>
        <w:rPr>
          <w:rFonts w:ascii="Verdana" w:hAnsi="Verdana"/>
          <w:b/>
          <w:color w:val="000000"/>
          <w:sz w:val="22"/>
          <w:szCs w:val="22"/>
          <w:lang w:val="es-ES"/>
        </w:rPr>
        <w:t xml:space="preserve">, </w:t>
      </w:r>
      <w:r>
        <w:rPr>
          <w:rFonts w:ascii="Verdana" w:hAnsi="Verdana"/>
          <w:color w:val="000000"/>
          <w:sz w:val="22"/>
          <w:szCs w:val="22"/>
          <w:lang w:val="es-ES"/>
        </w:rPr>
        <w:t xml:space="preserve">que habría sido otorgada al señor </w:t>
      </w:r>
      <w:r w:rsidR="00542383">
        <w:rPr>
          <w:rFonts w:ascii="Verdana" w:hAnsi="Verdana"/>
          <w:b/>
          <w:color w:val="000000"/>
          <w:sz w:val="22"/>
          <w:szCs w:val="22"/>
          <w:lang w:val="es-ES"/>
        </w:rPr>
        <w:t>R.S.G.</w:t>
      </w:r>
      <w:r>
        <w:rPr>
          <w:rFonts w:ascii="Verdana" w:hAnsi="Verdana"/>
          <w:color w:val="000000"/>
          <w:sz w:val="22"/>
          <w:szCs w:val="22"/>
          <w:lang w:val="es-ES"/>
        </w:rPr>
        <w:t xml:space="preserve"> y que fue presenta</w:t>
      </w:r>
      <w:r w:rsidR="006A42DC">
        <w:rPr>
          <w:rFonts w:ascii="Verdana" w:hAnsi="Verdana"/>
          <w:color w:val="000000"/>
          <w:sz w:val="22"/>
          <w:szCs w:val="22"/>
          <w:lang w:val="es-ES"/>
        </w:rPr>
        <w:t>da</w:t>
      </w:r>
      <w:r>
        <w:rPr>
          <w:rFonts w:ascii="Verdana" w:hAnsi="Verdana"/>
          <w:color w:val="000000"/>
          <w:sz w:val="22"/>
          <w:szCs w:val="22"/>
          <w:lang w:val="es-ES"/>
        </w:rPr>
        <w:t xml:space="preserve"> por la señora </w:t>
      </w:r>
      <w:r w:rsidR="00542383">
        <w:rPr>
          <w:rFonts w:ascii="Verdana" w:hAnsi="Verdana"/>
          <w:b/>
          <w:bCs/>
          <w:color w:val="000000"/>
          <w:spacing w:val="3"/>
          <w:sz w:val="22"/>
          <w:szCs w:val="22"/>
          <w:lang w:val="es-ES"/>
        </w:rPr>
        <w:t>M.B.F</w:t>
      </w:r>
      <w:r w:rsidR="006A42DC">
        <w:rPr>
          <w:rFonts w:ascii="Verdana" w:hAnsi="Verdana"/>
          <w:b/>
          <w:color w:val="000000"/>
          <w:sz w:val="22"/>
          <w:szCs w:val="22"/>
          <w:lang w:val="es-ES"/>
        </w:rPr>
        <w:t>, en su condición de viuda.</w:t>
      </w:r>
    </w:p>
    <w:p w:rsidR="00153FCD" w:rsidRPr="00153FCD" w:rsidRDefault="00153FCD" w:rsidP="00153FCD">
      <w:pPr>
        <w:ind w:left="0" w:right="0"/>
        <w:rPr>
          <w:rFonts w:ascii="Verdana" w:hAnsi="Verdana"/>
          <w:b/>
          <w:color w:val="000000"/>
          <w:sz w:val="22"/>
          <w:szCs w:val="22"/>
          <w:lang w:val="es-ES"/>
        </w:rPr>
      </w:pPr>
    </w:p>
    <w:p w:rsidR="0088255F" w:rsidRPr="000B53BF" w:rsidRDefault="0088255F" w:rsidP="0088255F">
      <w:pPr>
        <w:spacing w:line="276" w:lineRule="auto"/>
        <w:ind w:left="0" w:right="0"/>
        <w:rPr>
          <w:rFonts w:ascii="Verdana" w:hAnsi="Verdana"/>
          <w:color w:val="000000"/>
          <w:sz w:val="22"/>
          <w:szCs w:val="22"/>
        </w:rPr>
      </w:pPr>
      <w:r>
        <w:rPr>
          <w:rFonts w:ascii="Verdana" w:hAnsi="Verdana"/>
          <w:color w:val="000000"/>
          <w:sz w:val="22"/>
          <w:szCs w:val="22"/>
        </w:rPr>
        <w:t xml:space="preserve">La Dirección de Asuntos Jurídicos del Consejo de Transporte Público, mediante oficio </w:t>
      </w:r>
      <w:r>
        <w:rPr>
          <w:rFonts w:ascii="Verdana" w:hAnsi="Verdana"/>
          <w:b/>
          <w:color w:val="000000"/>
          <w:sz w:val="22"/>
          <w:szCs w:val="22"/>
        </w:rPr>
        <w:t xml:space="preserve">DAJ-2014001416 de 2 de abril de 2014, </w:t>
      </w:r>
      <w:r>
        <w:rPr>
          <w:rFonts w:ascii="Verdana" w:hAnsi="Verdana"/>
          <w:color w:val="000000"/>
          <w:sz w:val="22"/>
          <w:szCs w:val="22"/>
        </w:rPr>
        <w:t xml:space="preserve">(sustento jurídico del acto impugnado) recomienda a la Junta Directiva del CTP, archivar la solicitud de la recurrente para el traspaso de la concesión </w:t>
      </w:r>
      <w:r w:rsidR="00542383">
        <w:rPr>
          <w:rFonts w:ascii="Verdana" w:hAnsi="Verdana"/>
          <w:b/>
          <w:color w:val="000000"/>
          <w:sz w:val="22"/>
          <w:szCs w:val="22"/>
        </w:rPr>
        <w:t>XXX</w:t>
      </w:r>
      <w:r>
        <w:rPr>
          <w:rFonts w:ascii="Verdana" w:hAnsi="Verdana"/>
          <w:color w:val="000000"/>
          <w:sz w:val="22"/>
          <w:szCs w:val="22"/>
        </w:rPr>
        <w:t xml:space="preserve">, dado que mediante  oficio </w:t>
      </w:r>
      <w:r>
        <w:rPr>
          <w:rFonts w:ascii="Verdana" w:hAnsi="Verdana"/>
          <w:b/>
          <w:color w:val="000000"/>
          <w:sz w:val="22"/>
          <w:szCs w:val="22"/>
        </w:rPr>
        <w:t xml:space="preserve">DAJ-2013-006445 de 11 de diciembre de 2013, </w:t>
      </w:r>
      <w:r>
        <w:rPr>
          <w:rFonts w:ascii="Verdana" w:hAnsi="Verdana"/>
          <w:color w:val="000000"/>
          <w:sz w:val="22"/>
          <w:szCs w:val="22"/>
        </w:rPr>
        <w:t xml:space="preserve"> se le previno a la misma aportar una serie de requisitos otorgándole 2 meses para hacerlo y vencido sobradamente el plazo otorgado no lo hizo;</w:t>
      </w:r>
      <w:r w:rsidR="00446900">
        <w:rPr>
          <w:rFonts w:ascii="Verdana" w:hAnsi="Verdana"/>
          <w:color w:val="000000"/>
          <w:sz w:val="22"/>
          <w:szCs w:val="22"/>
        </w:rPr>
        <w:t xml:space="preserve"> prevención notificada </w:t>
      </w:r>
      <w:r>
        <w:rPr>
          <w:rFonts w:ascii="Verdana" w:hAnsi="Verdana"/>
          <w:color w:val="000000"/>
          <w:sz w:val="22"/>
          <w:szCs w:val="22"/>
        </w:rPr>
        <w:t xml:space="preserve">al fax </w:t>
      </w:r>
      <w:r w:rsidR="00542383">
        <w:rPr>
          <w:rFonts w:ascii="Verdana" w:hAnsi="Verdana"/>
          <w:color w:val="000000"/>
          <w:sz w:val="22"/>
          <w:szCs w:val="22"/>
        </w:rPr>
        <w:t>XXX</w:t>
      </w:r>
      <w:r w:rsidR="00446900">
        <w:rPr>
          <w:rFonts w:ascii="Verdana" w:hAnsi="Verdana"/>
          <w:color w:val="000000"/>
          <w:sz w:val="22"/>
          <w:szCs w:val="22"/>
        </w:rPr>
        <w:t>.</w:t>
      </w:r>
    </w:p>
    <w:p w:rsidR="00153FCD" w:rsidRPr="00153FCD" w:rsidRDefault="00153FCD" w:rsidP="00153FCD">
      <w:pPr>
        <w:ind w:left="0" w:right="0"/>
        <w:rPr>
          <w:rFonts w:ascii="Verdana" w:hAnsi="Verdana"/>
          <w:b/>
          <w:color w:val="000000"/>
          <w:sz w:val="22"/>
          <w:szCs w:val="22"/>
          <w:lang w:val="es-ES"/>
        </w:rPr>
      </w:pPr>
    </w:p>
    <w:p w:rsidR="00153FCD" w:rsidRPr="00153FCD" w:rsidRDefault="00153FCD" w:rsidP="00153FCD">
      <w:pPr>
        <w:ind w:left="0" w:right="0"/>
        <w:rPr>
          <w:rFonts w:ascii="Verdana" w:hAnsi="Verdana"/>
          <w:b/>
          <w:bCs/>
          <w:color w:val="000000"/>
          <w:sz w:val="22"/>
          <w:szCs w:val="22"/>
          <w:lang w:val="es-MX"/>
        </w:rPr>
      </w:pPr>
      <w:r w:rsidRPr="00153FCD">
        <w:rPr>
          <w:rFonts w:ascii="Verdana" w:hAnsi="Verdana"/>
          <w:b/>
          <w:bCs/>
          <w:color w:val="000000"/>
          <w:sz w:val="22"/>
          <w:szCs w:val="22"/>
          <w:lang w:val="es-MX"/>
        </w:rPr>
        <w:t>DEL PRINCIPIO DE LEGALIDAD</w:t>
      </w:r>
    </w:p>
    <w:p w:rsidR="00153FCD" w:rsidRPr="00153FCD" w:rsidRDefault="00153FCD" w:rsidP="00153FCD">
      <w:pPr>
        <w:ind w:left="0" w:right="0"/>
        <w:rPr>
          <w:rFonts w:ascii="Verdana" w:hAnsi="Verdana"/>
          <w:b/>
          <w:bCs/>
          <w:color w:val="000000"/>
          <w:sz w:val="22"/>
          <w:szCs w:val="22"/>
          <w:lang w:val="es-MX"/>
        </w:rPr>
      </w:pPr>
    </w:p>
    <w:p w:rsidR="00153FCD" w:rsidRPr="00446900" w:rsidRDefault="00153FCD" w:rsidP="00153FCD">
      <w:pPr>
        <w:ind w:left="0" w:right="0"/>
        <w:rPr>
          <w:rFonts w:ascii="Verdana" w:hAnsi="Verdana"/>
          <w:bCs/>
          <w:color w:val="000000"/>
          <w:sz w:val="22"/>
          <w:szCs w:val="22"/>
          <w:lang w:val="es-MX"/>
        </w:rPr>
      </w:pPr>
      <w:r w:rsidRPr="00446900">
        <w:rPr>
          <w:rFonts w:ascii="Verdana" w:hAnsi="Verdana"/>
          <w:bCs/>
          <w:color w:val="000000"/>
          <w:sz w:val="22"/>
          <w:szCs w:val="22"/>
          <w:lang w:val="es-MX"/>
        </w:rPr>
        <w:t xml:space="preserve">La Administración Pública está sometida al Principio de Legalidad, </w:t>
      </w:r>
      <w:r w:rsidR="00446900" w:rsidRPr="00446900">
        <w:rPr>
          <w:rFonts w:ascii="Verdana" w:hAnsi="Verdana"/>
          <w:bCs/>
          <w:color w:val="000000"/>
          <w:sz w:val="22"/>
          <w:szCs w:val="22"/>
          <w:lang w:val="es-MX"/>
        </w:rPr>
        <w:t>conforme lo</w:t>
      </w:r>
      <w:r w:rsidRPr="00446900">
        <w:rPr>
          <w:rFonts w:ascii="Verdana" w:hAnsi="Verdana"/>
          <w:bCs/>
          <w:color w:val="000000"/>
          <w:sz w:val="22"/>
          <w:szCs w:val="22"/>
          <w:lang w:val="es-MX"/>
        </w:rPr>
        <w:t xml:space="preserve"> establecido en el Artículo 11 de la Constitución Política y el Artículo 11 de la Ley General de la Administración Pública, Ley 6324 de 1978. Este principio constituye la base </w:t>
      </w:r>
      <w:r w:rsidR="00446900" w:rsidRPr="00446900">
        <w:rPr>
          <w:rFonts w:ascii="Verdana" w:hAnsi="Verdana"/>
          <w:bCs/>
          <w:color w:val="000000"/>
          <w:sz w:val="22"/>
          <w:szCs w:val="22"/>
          <w:lang w:val="es-MX"/>
        </w:rPr>
        <w:t>fundamental que</w:t>
      </w:r>
      <w:r w:rsidRPr="00446900">
        <w:rPr>
          <w:rFonts w:ascii="Verdana" w:hAnsi="Verdana"/>
          <w:bCs/>
          <w:color w:val="000000"/>
          <w:sz w:val="22"/>
          <w:szCs w:val="22"/>
          <w:lang w:val="es-MX"/>
        </w:rPr>
        <w:t xml:space="preserve"> define y delimita la actuación de los órganos de la Administración y por ende de los concesionarios y permisionarios del servicio público, que realizan un servicio público cedido por el Estado. </w:t>
      </w:r>
    </w:p>
    <w:p w:rsidR="00153FCD" w:rsidRPr="00153FCD" w:rsidRDefault="00153FCD" w:rsidP="00153FCD">
      <w:pPr>
        <w:ind w:left="0" w:right="0"/>
        <w:rPr>
          <w:rFonts w:ascii="Verdana" w:hAnsi="Verdana"/>
          <w:b/>
          <w:color w:val="000000"/>
          <w:sz w:val="22"/>
          <w:szCs w:val="22"/>
          <w:lang w:val="es-MX"/>
        </w:rPr>
      </w:pPr>
    </w:p>
    <w:p w:rsidR="00153FCD" w:rsidRPr="00446900" w:rsidRDefault="00153FCD" w:rsidP="00153FCD">
      <w:pPr>
        <w:ind w:left="0" w:right="0"/>
        <w:rPr>
          <w:rFonts w:ascii="Verdana" w:hAnsi="Verdana"/>
          <w:color w:val="000000"/>
          <w:sz w:val="22"/>
          <w:szCs w:val="22"/>
          <w:lang w:val="es-MX"/>
        </w:rPr>
      </w:pPr>
      <w:r w:rsidRPr="00446900">
        <w:rPr>
          <w:rFonts w:ascii="Verdana" w:hAnsi="Verdana"/>
          <w:color w:val="000000"/>
          <w:sz w:val="22"/>
          <w:szCs w:val="22"/>
          <w:lang w:val="es-MX"/>
        </w:rPr>
        <w:t>La Sala Constitucional de la Corte Suprema de Justicia, en su sentencia No. 2001-</w:t>
      </w:r>
      <w:r w:rsidR="00446900" w:rsidRPr="00446900">
        <w:rPr>
          <w:rFonts w:ascii="Verdana" w:hAnsi="Verdana"/>
          <w:color w:val="000000"/>
          <w:sz w:val="22"/>
          <w:szCs w:val="22"/>
          <w:lang w:val="es-MX"/>
        </w:rPr>
        <w:t>02493, de</w:t>
      </w:r>
      <w:r w:rsidRPr="00446900">
        <w:rPr>
          <w:rFonts w:ascii="Verdana" w:hAnsi="Verdana"/>
          <w:color w:val="000000"/>
          <w:sz w:val="22"/>
          <w:szCs w:val="22"/>
          <w:lang w:val="es-MX"/>
        </w:rPr>
        <w:t xml:space="preserve"> las dieciséis horas, con veinticinco minutos, del veintisiete de marzo del dos mil </w:t>
      </w:r>
      <w:r w:rsidR="00446900" w:rsidRPr="00446900">
        <w:rPr>
          <w:rFonts w:ascii="Verdana" w:hAnsi="Verdana"/>
          <w:color w:val="000000"/>
          <w:sz w:val="22"/>
          <w:szCs w:val="22"/>
          <w:lang w:val="es-MX"/>
        </w:rPr>
        <w:t>uno, respecto</w:t>
      </w:r>
      <w:r w:rsidRPr="00446900">
        <w:rPr>
          <w:rFonts w:ascii="Verdana" w:hAnsi="Verdana"/>
          <w:color w:val="000000"/>
          <w:sz w:val="22"/>
          <w:szCs w:val="22"/>
          <w:lang w:val="es-MX"/>
        </w:rPr>
        <w:t xml:space="preserve"> del Principio de Legalidad, manifestó:</w:t>
      </w:r>
    </w:p>
    <w:p w:rsidR="00153FCD" w:rsidRPr="00446900" w:rsidRDefault="00153FCD" w:rsidP="00153FCD">
      <w:pPr>
        <w:ind w:left="0" w:right="0"/>
        <w:rPr>
          <w:rFonts w:ascii="Verdana" w:hAnsi="Verdana"/>
          <w:color w:val="000000"/>
          <w:sz w:val="22"/>
          <w:szCs w:val="22"/>
          <w:lang w:val="es-MX"/>
        </w:rPr>
      </w:pPr>
    </w:p>
    <w:p w:rsidR="00153FCD" w:rsidRPr="00446900" w:rsidRDefault="00153FCD" w:rsidP="00446900">
      <w:pPr>
        <w:ind w:left="567" w:right="618"/>
        <w:rPr>
          <w:rFonts w:ascii="Verdana" w:hAnsi="Verdana"/>
          <w:color w:val="000000"/>
          <w:lang w:val="es-MX"/>
        </w:rPr>
      </w:pPr>
      <w:r w:rsidRPr="00446900">
        <w:rPr>
          <w:rFonts w:ascii="Verdana" w:hAnsi="Verdana"/>
          <w:bCs/>
          <w:color w:val="000000"/>
          <w:lang w:val="es-MX"/>
        </w:rPr>
        <w:t>“II.- Sobre el principio de legalidad:</w:t>
      </w:r>
      <w:r w:rsidRPr="00446900">
        <w:rPr>
          <w:rFonts w:ascii="Verdana" w:hAnsi="Verdana"/>
          <w:color w:val="000000"/>
          <w:lang w:val="es-MX"/>
        </w:rPr>
        <w:t xml:space="preserve"> El principio de legalidad que se consagra en el artículo 11 de nuestra Constitución Política, significa que </w:t>
      </w:r>
      <w:r w:rsidRPr="00446900">
        <w:rPr>
          <w:rFonts w:ascii="Verdana" w:hAnsi="Verdana"/>
          <w:color w:val="000000"/>
          <w:u w:val="single"/>
          <w:lang w:val="es-MX"/>
        </w:rPr>
        <w:t>los actos y comportamientos de la Administración deben de estar regulados por norma escrita</w:t>
      </w:r>
      <w:r w:rsidRPr="00446900">
        <w:rPr>
          <w:rFonts w:ascii="Verdana" w:hAnsi="Verdana"/>
          <w:color w:val="000000"/>
          <w:lang w:val="es-MX"/>
        </w:rPr>
        <w:t xml:space="preserve">, lo que significa desde luego, el sometimiento a la Constitución y a la ley, preferentemente, y en general a todas las normas del ordenamiento jurídico, o sea lo que se conoce como el principio de juridicidad de la Administración, </w:t>
      </w:r>
      <w:r w:rsidRPr="00446900">
        <w:rPr>
          <w:rFonts w:ascii="Verdana" w:hAnsi="Verdana"/>
          <w:color w:val="000000"/>
          <w:u w:val="single"/>
          <w:lang w:val="es-MX"/>
        </w:rPr>
        <w:t>el cual significa que las instituciones públicas solamente pueden actuar en la medida en la que se encuentren apoderadas para hacerlo por el mismo ordenamiento y normalmente a texto expreso</w:t>
      </w:r>
      <w:r w:rsidRPr="00446900">
        <w:rPr>
          <w:rFonts w:ascii="Verdana" w:hAnsi="Verdana"/>
          <w:color w:val="000000"/>
          <w:lang w:val="es-MX"/>
        </w:rPr>
        <w:t xml:space="preserve">, </w:t>
      </w:r>
      <w:r w:rsidRPr="00446900">
        <w:rPr>
          <w:rFonts w:ascii="Verdana" w:hAnsi="Verdana"/>
          <w:color w:val="000000"/>
          <w:u w:val="single"/>
          <w:lang w:val="es-MX"/>
        </w:rPr>
        <w:t xml:space="preserve">en consecuencia solo le es permitido lo que esté constitucionalmente y legalmente autorizado en forma expresa y </w:t>
      </w:r>
      <w:r w:rsidRPr="00446900">
        <w:rPr>
          <w:rFonts w:ascii="Verdana" w:hAnsi="Verdana"/>
          <w:i/>
          <w:color w:val="000000"/>
          <w:u w:val="single"/>
          <w:lang w:val="es-MX"/>
        </w:rPr>
        <w:t xml:space="preserve">todo lo que no les esté autorizado les está vedado. </w:t>
      </w:r>
      <w:r w:rsidR="00446900" w:rsidRPr="00446900">
        <w:rPr>
          <w:rFonts w:ascii="Verdana" w:hAnsi="Verdana"/>
          <w:i/>
          <w:color w:val="000000"/>
          <w:u w:val="single"/>
          <w:lang w:val="es-MX"/>
        </w:rPr>
        <w:t>“</w:t>
      </w:r>
      <w:r w:rsidR="00446900" w:rsidRPr="00446900">
        <w:rPr>
          <w:rFonts w:ascii="Verdana" w:hAnsi="Verdana"/>
          <w:color w:val="000000"/>
          <w:lang w:val="es-MX"/>
        </w:rPr>
        <w:t>(</w:t>
      </w:r>
      <w:r w:rsidRPr="00446900">
        <w:rPr>
          <w:rFonts w:ascii="Verdana" w:hAnsi="Verdana"/>
          <w:color w:val="000000"/>
          <w:lang w:val="es-MX"/>
        </w:rPr>
        <w:t>Lo resaltado no es del original)</w:t>
      </w:r>
    </w:p>
    <w:p w:rsidR="00153FCD" w:rsidRPr="00153FCD" w:rsidRDefault="00153FCD" w:rsidP="00153FCD">
      <w:pPr>
        <w:ind w:left="0" w:right="0"/>
        <w:rPr>
          <w:rFonts w:ascii="Verdana" w:hAnsi="Verdana"/>
          <w:b/>
          <w:color w:val="000000"/>
          <w:sz w:val="22"/>
          <w:szCs w:val="22"/>
          <w:lang w:val="es-MX"/>
        </w:rPr>
      </w:pPr>
    </w:p>
    <w:p w:rsidR="00153FCD" w:rsidRPr="00153FCD" w:rsidRDefault="00153FCD" w:rsidP="00153FCD">
      <w:pPr>
        <w:ind w:left="0" w:right="0"/>
        <w:rPr>
          <w:rFonts w:ascii="Verdana" w:hAnsi="Verdana"/>
          <w:b/>
          <w:iCs/>
          <w:color w:val="000000"/>
          <w:sz w:val="22"/>
          <w:szCs w:val="22"/>
          <w:lang w:val="es-MX"/>
        </w:rPr>
      </w:pPr>
      <w:r w:rsidRPr="00153FCD">
        <w:rPr>
          <w:rFonts w:ascii="Verdana" w:hAnsi="Verdana"/>
          <w:b/>
          <w:iCs/>
          <w:color w:val="000000"/>
          <w:sz w:val="22"/>
          <w:szCs w:val="22"/>
          <w:lang w:val="es-MX"/>
        </w:rPr>
        <w:lastRenderedPageBreak/>
        <w:t xml:space="preserve">El Principio de </w:t>
      </w:r>
      <w:r w:rsidR="00446900" w:rsidRPr="00153FCD">
        <w:rPr>
          <w:rFonts w:ascii="Verdana" w:hAnsi="Verdana"/>
          <w:b/>
          <w:iCs/>
          <w:color w:val="000000"/>
          <w:sz w:val="22"/>
          <w:szCs w:val="22"/>
          <w:lang w:val="es-MX"/>
        </w:rPr>
        <w:t>Legalidad constituye</w:t>
      </w:r>
      <w:r w:rsidRPr="00153FCD">
        <w:rPr>
          <w:rFonts w:ascii="Verdana" w:hAnsi="Verdana"/>
          <w:b/>
          <w:iCs/>
          <w:color w:val="000000"/>
          <w:sz w:val="22"/>
          <w:szCs w:val="22"/>
          <w:lang w:val="es-MX"/>
        </w:rPr>
        <w:t xml:space="preserve"> pues el marco de acción o </w:t>
      </w:r>
      <w:r w:rsidR="00446900" w:rsidRPr="00153FCD">
        <w:rPr>
          <w:rFonts w:ascii="Verdana" w:hAnsi="Verdana"/>
          <w:b/>
          <w:iCs/>
          <w:color w:val="000000"/>
          <w:sz w:val="22"/>
          <w:szCs w:val="22"/>
          <w:lang w:val="es-MX"/>
        </w:rPr>
        <w:t>actuación al</w:t>
      </w:r>
      <w:r w:rsidRPr="00153FCD">
        <w:rPr>
          <w:rFonts w:ascii="Verdana" w:hAnsi="Verdana"/>
          <w:b/>
          <w:iCs/>
          <w:color w:val="000000"/>
          <w:sz w:val="22"/>
          <w:szCs w:val="22"/>
          <w:lang w:val="es-MX"/>
        </w:rPr>
        <w:t xml:space="preserve"> cual se </w:t>
      </w:r>
      <w:r w:rsidR="00446900" w:rsidRPr="00153FCD">
        <w:rPr>
          <w:rFonts w:ascii="Verdana" w:hAnsi="Verdana"/>
          <w:b/>
          <w:iCs/>
          <w:color w:val="000000"/>
          <w:sz w:val="22"/>
          <w:szCs w:val="22"/>
          <w:lang w:val="es-MX"/>
        </w:rPr>
        <w:t>encuentra sujeto</w:t>
      </w:r>
      <w:r w:rsidRPr="00153FCD">
        <w:rPr>
          <w:rFonts w:ascii="Verdana" w:hAnsi="Verdana"/>
          <w:b/>
          <w:iCs/>
          <w:color w:val="000000"/>
          <w:sz w:val="22"/>
          <w:szCs w:val="22"/>
          <w:lang w:val="es-MX"/>
        </w:rPr>
        <w:t xml:space="preserve"> todo funcionario público y de no ajustarse a éste sus actos son nulos. </w:t>
      </w:r>
    </w:p>
    <w:p w:rsidR="00153FCD" w:rsidRPr="00153FCD" w:rsidRDefault="00153FCD" w:rsidP="00153FCD">
      <w:pPr>
        <w:ind w:left="0" w:right="0"/>
        <w:rPr>
          <w:rFonts w:ascii="Verdana" w:hAnsi="Verdana"/>
          <w:b/>
          <w:color w:val="000000"/>
          <w:sz w:val="22"/>
          <w:szCs w:val="22"/>
          <w:lang w:val="es-MX"/>
        </w:rPr>
      </w:pPr>
    </w:p>
    <w:p w:rsidR="00153FCD" w:rsidRDefault="00153FCD" w:rsidP="00153FCD">
      <w:pPr>
        <w:ind w:left="0" w:right="0"/>
        <w:rPr>
          <w:rFonts w:ascii="Verdana" w:hAnsi="Verdana"/>
          <w:b/>
          <w:color w:val="000000"/>
          <w:sz w:val="22"/>
          <w:szCs w:val="22"/>
          <w:lang w:val="es-ES"/>
        </w:rPr>
      </w:pPr>
      <w:r w:rsidRPr="00153FCD">
        <w:rPr>
          <w:rFonts w:ascii="Verdana" w:hAnsi="Verdana"/>
          <w:b/>
          <w:color w:val="000000"/>
          <w:sz w:val="22"/>
          <w:szCs w:val="22"/>
          <w:lang w:val="es-ES"/>
        </w:rPr>
        <w:t>CASO CONCRETO.</w:t>
      </w:r>
    </w:p>
    <w:p w:rsidR="00183805" w:rsidRDefault="00183805" w:rsidP="00153FCD">
      <w:pPr>
        <w:ind w:left="0" w:right="0"/>
        <w:rPr>
          <w:rFonts w:ascii="Verdana" w:hAnsi="Verdana"/>
          <w:b/>
          <w:color w:val="000000"/>
          <w:sz w:val="22"/>
          <w:szCs w:val="22"/>
          <w:lang w:val="es-ES"/>
        </w:rPr>
      </w:pPr>
    </w:p>
    <w:p w:rsidR="00183805" w:rsidRDefault="00183805" w:rsidP="00153FCD">
      <w:pPr>
        <w:ind w:left="0" w:right="0"/>
        <w:rPr>
          <w:rFonts w:ascii="Verdana" w:hAnsi="Verdana"/>
          <w:b/>
          <w:color w:val="000000"/>
          <w:sz w:val="22"/>
          <w:szCs w:val="22"/>
          <w:lang w:val="es-ES"/>
        </w:rPr>
      </w:pPr>
      <w:r w:rsidRPr="00183805">
        <w:rPr>
          <w:rFonts w:ascii="Verdana" w:hAnsi="Verdana"/>
          <w:color w:val="000000"/>
          <w:sz w:val="22"/>
          <w:szCs w:val="22"/>
          <w:lang w:val="es-ES"/>
        </w:rPr>
        <w:t xml:space="preserve">En el caso de trato </w:t>
      </w:r>
      <w:r w:rsidR="00446900">
        <w:rPr>
          <w:rFonts w:ascii="Verdana" w:hAnsi="Verdana"/>
          <w:color w:val="000000"/>
          <w:sz w:val="22"/>
          <w:szCs w:val="22"/>
          <w:lang w:val="es-ES"/>
        </w:rPr>
        <w:t>ha quedado</w:t>
      </w:r>
      <w:r w:rsidRPr="00183805">
        <w:rPr>
          <w:rFonts w:ascii="Verdana" w:hAnsi="Verdana"/>
          <w:color w:val="000000"/>
          <w:sz w:val="22"/>
          <w:szCs w:val="22"/>
          <w:lang w:val="es-ES"/>
        </w:rPr>
        <w:t xml:space="preserve"> </w:t>
      </w:r>
      <w:r>
        <w:rPr>
          <w:rFonts w:ascii="Verdana" w:hAnsi="Verdana"/>
          <w:color w:val="000000"/>
          <w:sz w:val="22"/>
          <w:szCs w:val="22"/>
          <w:lang w:val="es-ES"/>
        </w:rPr>
        <w:t xml:space="preserve">demostrado que lleva razón la recurrente en el sentido de que nunca le fue notificada la prevención </w:t>
      </w:r>
      <w:r w:rsidR="003D7F70">
        <w:rPr>
          <w:rFonts w:ascii="Verdana" w:hAnsi="Verdana"/>
          <w:color w:val="000000"/>
          <w:sz w:val="22"/>
          <w:szCs w:val="22"/>
          <w:lang w:val="es-ES"/>
        </w:rPr>
        <w:t>para que aportara</w:t>
      </w:r>
      <w:r w:rsidR="00446900">
        <w:rPr>
          <w:rFonts w:ascii="Verdana" w:hAnsi="Verdana"/>
          <w:color w:val="000000"/>
          <w:sz w:val="22"/>
          <w:szCs w:val="22"/>
          <w:lang w:val="es-ES"/>
        </w:rPr>
        <w:t xml:space="preserve"> requisitos</w:t>
      </w:r>
      <w:r>
        <w:rPr>
          <w:rFonts w:ascii="Verdana" w:hAnsi="Verdana"/>
          <w:color w:val="000000"/>
          <w:sz w:val="22"/>
          <w:szCs w:val="22"/>
          <w:lang w:val="es-ES"/>
        </w:rPr>
        <w:t xml:space="preserve"> para el análisis de su solicitud de traspaso de la concesión </w:t>
      </w:r>
      <w:r w:rsidR="00542383">
        <w:rPr>
          <w:rFonts w:ascii="Verdana" w:hAnsi="Verdana"/>
          <w:b/>
          <w:color w:val="000000"/>
          <w:sz w:val="22"/>
          <w:szCs w:val="22"/>
          <w:lang w:val="es-ES"/>
        </w:rPr>
        <w:t>XXX</w:t>
      </w:r>
      <w:r w:rsidR="003D7F70">
        <w:rPr>
          <w:rFonts w:ascii="Verdana" w:hAnsi="Verdana"/>
          <w:b/>
          <w:color w:val="000000"/>
          <w:sz w:val="22"/>
          <w:szCs w:val="22"/>
          <w:lang w:val="es-ES"/>
        </w:rPr>
        <w:t>.</w:t>
      </w:r>
    </w:p>
    <w:p w:rsidR="003D7F70" w:rsidRDefault="003D7F70" w:rsidP="00153FCD">
      <w:pPr>
        <w:ind w:left="0" w:right="0"/>
        <w:rPr>
          <w:rFonts w:ascii="Verdana" w:hAnsi="Verdana"/>
          <w:b/>
          <w:color w:val="000000"/>
          <w:sz w:val="22"/>
          <w:szCs w:val="22"/>
          <w:lang w:val="es-ES"/>
        </w:rPr>
      </w:pPr>
    </w:p>
    <w:p w:rsidR="003D7F70" w:rsidRDefault="003D7F70" w:rsidP="003D7F70">
      <w:pPr>
        <w:spacing w:line="276" w:lineRule="auto"/>
        <w:ind w:left="0" w:right="0"/>
        <w:rPr>
          <w:rFonts w:ascii="Verdana" w:hAnsi="Verdana"/>
          <w:color w:val="000000"/>
          <w:sz w:val="22"/>
          <w:szCs w:val="22"/>
        </w:rPr>
      </w:pPr>
      <w:r>
        <w:rPr>
          <w:rFonts w:ascii="Verdana" w:hAnsi="Verdana"/>
          <w:color w:val="000000"/>
          <w:sz w:val="22"/>
          <w:szCs w:val="22"/>
        </w:rPr>
        <w:t xml:space="preserve">Como se indicó en líneas supra la Dirección de Asuntos Jurídicos del Consejo de Transporte Público, mediante oficio </w:t>
      </w:r>
      <w:r>
        <w:rPr>
          <w:rFonts w:ascii="Verdana" w:hAnsi="Verdana"/>
          <w:b/>
          <w:color w:val="000000"/>
          <w:sz w:val="22"/>
          <w:szCs w:val="22"/>
        </w:rPr>
        <w:t xml:space="preserve">DAJ-2014001416 de 2 de abril de 2014, </w:t>
      </w:r>
      <w:r>
        <w:rPr>
          <w:rFonts w:ascii="Verdana" w:hAnsi="Verdana"/>
          <w:color w:val="000000"/>
          <w:sz w:val="22"/>
          <w:szCs w:val="22"/>
        </w:rPr>
        <w:t xml:space="preserve">(sustento jurídico del acto impugnado) recomienda a la Junta Directiva del CTP, archivar la solicitud de la recurrente para el traspaso de la concesión </w:t>
      </w:r>
      <w:r w:rsidR="00542383">
        <w:rPr>
          <w:rFonts w:ascii="Verdana" w:hAnsi="Verdana"/>
          <w:b/>
          <w:color w:val="000000"/>
          <w:sz w:val="22"/>
          <w:szCs w:val="22"/>
        </w:rPr>
        <w:t>XXX</w:t>
      </w:r>
      <w:r>
        <w:rPr>
          <w:rFonts w:ascii="Verdana" w:hAnsi="Verdana"/>
          <w:color w:val="000000"/>
          <w:sz w:val="22"/>
          <w:szCs w:val="22"/>
        </w:rPr>
        <w:t xml:space="preserve">, dado que mediante  oficio </w:t>
      </w:r>
      <w:r>
        <w:rPr>
          <w:rFonts w:ascii="Verdana" w:hAnsi="Verdana"/>
          <w:b/>
          <w:color w:val="000000"/>
          <w:sz w:val="22"/>
          <w:szCs w:val="22"/>
        </w:rPr>
        <w:t xml:space="preserve">DAJ-2013-006445 de 11 de diciembre de 2013, </w:t>
      </w:r>
      <w:r>
        <w:rPr>
          <w:rFonts w:ascii="Verdana" w:hAnsi="Verdana"/>
          <w:color w:val="000000"/>
          <w:sz w:val="22"/>
          <w:szCs w:val="22"/>
        </w:rPr>
        <w:t xml:space="preserve"> se le previno a la misma aportar una serie de requisitos otorgándole 2 meses para hacerlo y vencido sobradamente el plazo otorgado no lo hizo; </w:t>
      </w:r>
      <w:r w:rsidR="00446900">
        <w:rPr>
          <w:rFonts w:ascii="Verdana" w:hAnsi="Verdana"/>
          <w:color w:val="000000"/>
          <w:sz w:val="22"/>
          <w:szCs w:val="22"/>
        </w:rPr>
        <w:t xml:space="preserve">lo cual le fue notificado </w:t>
      </w:r>
      <w:r>
        <w:rPr>
          <w:rFonts w:ascii="Verdana" w:hAnsi="Verdana"/>
          <w:color w:val="000000"/>
          <w:sz w:val="22"/>
          <w:szCs w:val="22"/>
        </w:rPr>
        <w:t xml:space="preserve">al fax </w:t>
      </w:r>
      <w:r w:rsidR="00542383">
        <w:rPr>
          <w:rFonts w:ascii="Verdana" w:hAnsi="Verdana"/>
          <w:color w:val="000000"/>
          <w:sz w:val="22"/>
          <w:szCs w:val="22"/>
        </w:rPr>
        <w:t>XXX</w:t>
      </w:r>
      <w:r>
        <w:rPr>
          <w:rFonts w:ascii="Verdana" w:hAnsi="Verdana"/>
          <w:color w:val="000000"/>
          <w:sz w:val="22"/>
          <w:szCs w:val="22"/>
        </w:rPr>
        <w:t>.</w:t>
      </w:r>
    </w:p>
    <w:p w:rsidR="003D7F70" w:rsidRDefault="003D7F70" w:rsidP="003D7F70">
      <w:pPr>
        <w:spacing w:line="276" w:lineRule="auto"/>
        <w:ind w:left="0" w:right="0"/>
        <w:rPr>
          <w:rFonts w:ascii="Verdana" w:hAnsi="Verdana"/>
          <w:color w:val="000000"/>
          <w:sz w:val="22"/>
          <w:szCs w:val="22"/>
        </w:rPr>
      </w:pPr>
    </w:p>
    <w:p w:rsidR="003D7F70" w:rsidRDefault="003D7F70" w:rsidP="003D7F70">
      <w:pPr>
        <w:spacing w:line="276" w:lineRule="auto"/>
        <w:ind w:left="0" w:right="0"/>
        <w:rPr>
          <w:rFonts w:ascii="Verdana" w:hAnsi="Verdana"/>
          <w:b/>
          <w:color w:val="000000"/>
          <w:sz w:val="22"/>
          <w:szCs w:val="22"/>
        </w:rPr>
      </w:pPr>
      <w:r>
        <w:rPr>
          <w:rFonts w:ascii="Verdana" w:hAnsi="Verdana"/>
          <w:color w:val="000000"/>
          <w:sz w:val="22"/>
          <w:szCs w:val="22"/>
        </w:rPr>
        <w:t xml:space="preserve">Nótese que la motivación del acuerdo impugnado y del informe técnico que lo sustentó, radica precisamente en el incumplimiento por parte de la recurrente de lo solicitado mediante el oficio </w:t>
      </w:r>
      <w:r>
        <w:rPr>
          <w:rFonts w:ascii="Verdana" w:hAnsi="Verdana"/>
          <w:b/>
          <w:color w:val="000000"/>
          <w:sz w:val="22"/>
          <w:szCs w:val="22"/>
        </w:rPr>
        <w:t>DAJ-2013-006445 de 11 de diciembre de 2013.</w:t>
      </w:r>
    </w:p>
    <w:p w:rsidR="003D7F70" w:rsidRDefault="003D7F70" w:rsidP="003D7F70">
      <w:pPr>
        <w:spacing w:line="276" w:lineRule="auto"/>
        <w:ind w:left="0" w:right="0"/>
        <w:rPr>
          <w:rFonts w:ascii="Verdana" w:hAnsi="Verdana"/>
          <w:b/>
          <w:color w:val="000000"/>
          <w:sz w:val="22"/>
          <w:szCs w:val="22"/>
        </w:rPr>
      </w:pPr>
    </w:p>
    <w:p w:rsidR="003D7F70" w:rsidRPr="000B53BF" w:rsidRDefault="003D7F70" w:rsidP="003D7F70">
      <w:pPr>
        <w:spacing w:line="276" w:lineRule="auto"/>
        <w:ind w:left="0" w:right="0"/>
        <w:rPr>
          <w:rFonts w:ascii="Verdana" w:hAnsi="Verdana"/>
          <w:color w:val="000000"/>
          <w:sz w:val="22"/>
          <w:szCs w:val="22"/>
        </w:rPr>
      </w:pPr>
      <w:r>
        <w:rPr>
          <w:rFonts w:ascii="Verdana" w:hAnsi="Verdana"/>
          <w:color w:val="000000"/>
          <w:sz w:val="22"/>
          <w:szCs w:val="22"/>
        </w:rPr>
        <w:t xml:space="preserve">El Tribunal Administrativo de Transporte mediante prevención  </w:t>
      </w:r>
      <w:r w:rsidRPr="003D7F70">
        <w:rPr>
          <w:rFonts w:ascii="Verdana" w:hAnsi="Verdana"/>
          <w:b/>
          <w:color w:val="000000"/>
          <w:sz w:val="22"/>
          <w:szCs w:val="22"/>
        </w:rPr>
        <w:t>TAT-077-16</w:t>
      </w:r>
      <w:r>
        <w:rPr>
          <w:rFonts w:ascii="Verdana" w:hAnsi="Verdana"/>
          <w:color w:val="000000"/>
          <w:sz w:val="22"/>
          <w:szCs w:val="22"/>
        </w:rPr>
        <w:t xml:space="preserve"> de las catorce horas treinta y nueve minutos del treinta de junio de 2016, solicitó al Consejo de Transporte  Público elevar la prevención comunicada a la recurrente por la Dirección de Asuntos Jurídicos mediante oficio </w:t>
      </w:r>
      <w:r>
        <w:rPr>
          <w:rFonts w:ascii="Verdana" w:hAnsi="Verdana"/>
          <w:b/>
          <w:color w:val="000000"/>
          <w:sz w:val="22"/>
          <w:szCs w:val="22"/>
        </w:rPr>
        <w:t xml:space="preserve">DAJ-2013-006445 de 11 de diciembre de 2013, así como el acta de notificación de este; </w:t>
      </w:r>
      <w:r>
        <w:rPr>
          <w:rFonts w:ascii="Verdana" w:hAnsi="Verdana"/>
          <w:color w:val="000000"/>
          <w:sz w:val="22"/>
          <w:szCs w:val="22"/>
        </w:rPr>
        <w:t xml:space="preserve">el CTP, cumplió con lo solicitado  y elevó la información requerida, verificándose que en el oficio indicado se </w:t>
      </w:r>
      <w:r w:rsidR="0088798E">
        <w:rPr>
          <w:rFonts w:ascii="Verdana" w:hAnsi="Verdana"/>
          <w:color w:val="000000"/>
          <w:sz w:val="22"/>
          <w:szCs w:val="22"/>
        </w:rPr>
        <w:t>dispuso</w:t>
      </w:r>
      <w:r>
        <w:rPr>
          <w:rFonts w:ascii="Verdana" w:hAnsi="Verdana"/>
          <w:color w:val="000000"/>
          <w:sz w:val="22"/>
          <w:szCs w:val="22"/>
        </w:rPr>
        <w:t xml:space="preserve"> que a la señora </w:t>
      </w:r>
      <w:r w:rsidR="00542383">
        <w:rPr>
          <w:rFonts w:ascii="Verdana" w:hAnsi="Verdana"/>
          <w:b/>
          <w:bCs/>
          <w:color w:val="000000"/>
          <w:spacing w:val="3"/>
          <w:sz w:val="22"/>
          <w:szCs w:val="22"/>
          <w:lang w:val="es-ES"/>
        </w:rPr>
        <w:t>M.B.F</w:t>
      </w:r>
      <w:r w:rsidR="00542383">
        <w:rPr>
          <w:rFonts w:ascii="Verdana" w:hAnsi="Verdana"/>
          <w:color w:val="000000"/>
          <w:sz w:val="22"/>
          <w:szCs w:val="22"/>
        </w:rPr>
        <w:t xml:space="preserve"> </w:t>
      </w:r>
      <w:r>
        <w:rPr>
          <w:rFonts w:ascii="Verdana" w:hAnsi="Verdana"/>
          <w:color w:val="000000"/>
          <w:sz w:val="22"/>
          <w:szCs w:val="22"/>
        </w:rPr>
        <w:t xml:space="preserve">se le notificara al fax </w:t>
      </w:r>
      <w:r w:rsidR="00542383">
        <w:rPr>
          <w:rFonts w:ascii="Verdana" w:hAnsi="Verdana"/>
          <w:color w:val="000000"/>
          <w:sz w:val="22"/>
          <w:szCs w:val="22"/>
        </w:rPr>
        <w:t>XXX</w:t>
      </w:r>
      <w:r>
        <w:rPr>
          <w:rFonts w:ascii="Verdana" w:hAnsi="Verdana"/>
          <w:color w:val="000000"/>
          <w:sz w:val="22"/>
          <w:szCs w:val="22"/>
        </w:rPr>
        <w:t>; así mismo en las constancias de notificación de los dí</w:t>
      </w:r>
      <w:r w:rsidR="0088798E">
        <w:rPr>
          <w:rFonts w:ascii="Verdana" w:hAnsi="Verdana"/>
          <w:color w:val="000000"/>
          <w:sz w:val="22"/>
          <w:szCs w:val="22"/>
        </w:rPr>
        <w:t>as 17 y 18 de diciembre de 2013</w:t>
      </w:r>
      <w:r>
        <w:rPr>
          <w:rFonts w:ascii="Verdana" w:hAnsi="Verdana"/>
          <w:color w:val="000000"/>
          <w:sz w:val="22"/>
          <w:szCs w:val="22"/>
        </w:rPr>
        <w:t xml:space="preserve"> indican co</w:t>
      </w:r>
      <w:r w:rsidR="0088798E">
        <w:rPr>
          <w:rFonts w:ascii="Verdana" w:hAnsi="Verdana"/>
          <w:color w:val="000000"/>
          <w:sz w:val="22"/>
          <w:szCs w:val="22"/>
        </w:rPr>
        <w:t>mo resultado “NO HAY RESPUESTA”.</w:t>
      </w:r>
    </w:p>
    <w:p w:rsidR="003D7F70" w:rsidRPr="00183805" w:rsidRDefault="003D7F70" w:rsidP="00153FCD">
      <w:pPr>
        <w:ind w:left="0" w:right="0"/>
        <w:rPr>
          <w:rFonts w:ascii="Verdana" w:hAnsi="Verdana"/>
          <w:color w:val="000000"/>
          <w:sz w:val="22"/>
          <w:szCs w:val="22"/>
          <w:lang w:val="es-ES"/>
        </w:rPr>
      </w:pPr>
    </w:p>
    <w:p w:rsidR="003D7F70" w:rsidRDefault="003D7F70" w:rsidP="003D7F70">
      <w:pPr>
        <w:ind w:left="0" w:right="0"/>
        <w:rPr>
          <w:rFonts w:ascii="Verdana" w:hAnsi="Verdana"/>
          <w:color w:val="000000"/>
          <w:sz w:val="22"/>
          <w:szCs w:val="22"/>
          <w:lang w:val="es-MX"/>
        </w:rPr>
      </w:pPr>
      <w:r>
        <w:rPr>
          <w:rFonts w:ascii="Verdana" w:hAnsi="Verdana"/>
          <w:color w:val="000000"/>
          <w:sz w:val="22"/>
          <w:szCs w:val="22"/>
          <w:lang w:val="es-MX"/>
        </w:rPr>
        <w:t xml:space="preserve">La señora </w:t>
      </w:r>
      <w:r w:rsidR="00542383">
        <w:rPr>
          <w:rFonts w:ascii="Verdana" w:hAnsi="Verdana"/>
          <w:b/>
          <w:bCs/>
          <w:color w:val="000000"/>
          <w:spacing w:val="3"/>
          <w:sz w:val="22"/>
          <w:szCs w:val="22"/>
          <w:lang w:val="es-ES"/>
        </w:rPr>
        <w:t>M.B.F</w:t>
      </w:r>
      <w:r w:rsidR="00542383">
        <w:rPr>
          <w:rFonts w:ascii="Verdana" w:hAnsi="Verdana"/>
          <w:color w:val="000000"/>
          <w:sz w:val="22"/>
          <w:szCs w:val="22"/>
          <w:lang w:val="es-MX"/>
        </w:rPr>
        <w:t xml:space="preserve"> </w:t>
      </w:r>
      <w:r>
        <w:rPr>
          <w:rFonts w:ascii="Verdana" w:hAnsi="Verdana"/>
          <w:color w:val="000000"/>
          <w:sz w:val="22"/>
          <w:szCs w:val="22"/>
          <w:lang w:val="es-MX"/>
        </w:rPr>
        <w:t xml:space="preserve">presenta Recurso de Apelación contra el </w:t>
      </w:r>
      <w:r>
        <w:rPr>
          <w:rFonts w:ascii="Verdana" w:hAnsi="Verdana"/>
          <w:b/>
          <w:bCs/>
          <w:color w:val="000000"/>
          <w:spacing w:val="3"/>
          <w:sz w:val="22"/>
          <w:szCs w:val="22"/>
          <w:lang w:val="es-ES"/>
        </w:rPr>
        <w:t xml:space="preserve">el Artículo 7.19 de la </w:t>
      </w:r>
      <w:r w:rsidRPr="00CB57DF">
        <w:rPr>
          <w:rFonts w:ascii="Verdana" w:hAnsi="Verdana"/>
          <w:b/>
          <w:bCs/>
          <w:color w:val="000000"/>
          <w:spacing w:val="3"/>
          <w:sz w:val="22"/>
          <w:szCs w:val="22"/>
          <w:lang w:val="es-ES"/>
        </w:rPr>
        <w:t xml:space="preserve">Sesión Ordinaria </w:t>
      </w:r>
      <w:r>
        <w:rPr>
          <w:rFonts w:ascii="Verdana" w:hAnsi="Verdana"/>
          <w:b/>
          <w:bCs/>
          <w:color w:val="000000"/>
          <w:spacing w:val="3"/>
          <w:sz w:val="22"/>
          <w:szCs w:val="22"/>
          <w:lang w:val="es-ES"/>
        </w:rPr>
        <w:t>59-2014</w:t>
      </w:r>
      <w:r w:rsidRPr="00CB57DF">
        <w:rPr>
          <w:rFonts w:ascii="Verdana" w:hAnsi="Verdana"/>
          <w:b/>
          <w:bCs/>
          <w:color w:val="000000"/>
          <w:spacing w:val="3"/>
          <w:sz w:val="22"/>
          <w:szCs w:val="22"/>
          <w:lang w:val="es-ES"/>
        </w:rPr>
        <w:t xml:space="preserve"> de </w:t>
      </w:r>
      <w:r>
        <w:rPr>
          <w:rFonts w:ascii="Verdana" w:hAnsi="Verdana"/>
          <w:b/>
          <w:bCs/>
          <w:color w:val="000000"/>
          <w:spacing w:val="3"/>
          <w:sz w:val="22"/>
          <w:szCs w:val="22"/>
          <w:lang w:val="es-ES"/>
        </w:rPr>
        <w:t>15</w:t>
      </w:r>
      <w:r w:rsidRPr="00CB57DF">
        <w:rPr>
          <w:rFonts w:ascii="Verdana" w:hAnsi="Verdana"/>
          <w:b/>
          <w:bCs/>
          <w:color w:val="000000"/>
          <w:spacing w:val="3"/>
          <w:sz w:val="22"/>
          <w:szCs w:val="22"/>
          <w:lang w:val="es-ES"/>
        </w:rPr>
        <w:t xml:space="preserve"> de </w:t>
      </w:r>
      <w:r>
        <w:rPr>
          <w:rFonts w:ascii="Verdana" w:hAnsi="Verdana"/>
          <w:b/>
          <w:bCs/>
          <w:color w:val="000000"/>
          <w:spacing w:val="3"/>
          <w:sz w:val="22"/>
          <w:szCs w:val="22"/>
          <w:lang w:val="es-ES"/>
        </w:rPr>
        <w:t>octubre de 2014</w:t>
      </w:r>
      <w:r>
        <w:rPr>
          <w:rFonts w:ascii="Verdana" w:hAnsi="Verdana"/>
          <w:color w:val="000000"/>
          <w:sz w:val="22"/>
          <w:szCs w:val="22"/>
          <w:lang w:val="es-MX"/>
        </w:rPr>
        <w:t>, pu</w:t>
      </w:r>
      <w:r w:rsidR="0088798E">
        <w:rPr>
          <w:rFonts w:ascii="Verdana" w:hAnsi="Verdana"/>
          <w:color w:val="000000"/>
          <w:sz w:val="22"/>
          <w:szCs w:val="22"/>
          <w:lang w:val="es-MX"/>
        </w:rPr>
        <w:t>es le archivan en dicho acuerdo la</w:t>
      </w:r>
      <w:r>
        <w:rPr>
          <w:rFonts w:ascii="Verdana" w:hAnsi="Verdana"/>
          <w:color w:val="000000"/>
          <w:sz w:val="22"/>
          <w:szCs w:val="22"/>
          <w:lang w:val="es-MX"/>
        </w:rPr>
        <w:t xml:space="preserve"> solicitud que presentara para que le fuera traspasada Mortis Causa la Concesión de la placa </w:t>
      </w:r>
      <w:r w:rsidR="00542383">
        <w:rPr>
          <w:rFonts w:ascii="Verdana" w:hAnsi="Verdana"/>
          <w:b/>
          <w:color w:val="000000"/>
          <w:sz w:val="22"/>
          <w:szCs w:val="22"/>
          <w:lang w:val="es-MX"/>
        </w:rPr>
        <w:t>XXX</w:t>
      </w:r>
      <w:r>
        <w:rPr>
          <w:rFonts w:ascii="Verdana" w:hAnsi="Verdana"/>
          <w:b/>
          <w:color w:val="000000"/>
          <w:sz w:val="22"/>
          <w:szCs w:val="22"/>
          <w:lang w:val="es-MX"/>
        </w:rPr>
        <w:t xml:space="preserve">; </w:t>
      </w:r>
      <w:r>
        <w:rPr>
          <w:rFonts w:ascii="Verdana" w:hAnsi="Verdana"/>
          <w:color w:val="000000"/>
          <w:sz w:val="22"/>
          <w:szCs w:val="22"/>
          <w:lang w:val="es-MX"/>
        </w:rPr>
        <w:t xml:space="preserve">manifiesta la recurrente que nunca se le notificó en el lugar dispuesto por ella ninguna comunicación por parte del CTP, pues ella presentó escrito en el que disponía como medio para recibir notificaciones el fax </w:t>
      </w:r>
      <w:r w:rsidR="00542383">
        <w:rPr>
          <w:rFonts w:ascii="Verdana" w:hAnsi="Verdana"/>
          <w:color w:val="000000"/>
          <w:sz w:val="22"/>
          <w:szCs w:val="22"/>
          <w:lang w:val="es-MX"/>
        </w:rPr>
        <w:t>XXX</w:t>
      </w:r>
      <w:r>
        <w:rPr>
          <w:rFonts w:ascii="Verdana" w:hAnsi="Verdana"/>
          <w:color w:val="000000"/>
          <w:sz w:val="22"/>
          <w:szCs w:val="22"/>
          <w:lang w:val="es-MX"/>
        </w:rPr>
        <w:t xml:space="preserve">, el celular </w:t>
      </w:r>
      <w:r w:rsidR="00542383">
        <w:rPr>
          <w:rFonts w:ascii="Verdana" w:hAnsi="Verdana"/>
          <w:color w:val="000000"/>
          <w:sz w:val="22"/>
          <w:szCs w:val="22"/>
          <w:lang w:val="es-MX"/>
        </w:rPr>
        <w:t>XXX</w:t>
      </w:r>
      <w:r>
        <w:rPr>
          <w:rFonts w:ascii="Verdana" w:hAnsi="Verdana"/>
          <w:color w:val="000000"/>
          <w:sz w:val="22"/>
          <w:szCs w:val="22"/>
          <w:lang w:val="es-MX"/>
        </w:rPr>
        <w:t xml:space="preserve"> y en el correo electrónico </w:t>
      </w:r>
      <w:r w:rsidR="00542383">
        <w:t xml:space="preserve">XXX </w:t>
      </w:r>
      <w:r>
        <w:rPr>
          <w:rFonts w:ascii="Verdana" w:hAnsi="Verdana"/>
          <w:color w:val="000000"/>
          <w:sz w:val="22"/>
          <w:szCs w:val="22"/>
          <w:lang w:val="es-MX"/>
        </w:rPr>
        <w:t xml:space="preserve">y todo le fue comunicado al fax </w:t>
      </w:r>
      <w:r w:rsidR="00542383">
        <w:rPr>
          <w:rFonts w:ascii="Verdana" w:hAnsi="Verdana"/>
          <w:color w:val="000000"/>
          <w:sz w:val="22"/>
          <w:szCs w:val="22"/>
          <w:lang w:val="es-MX"/>
        </w:rPr>
        <w:t>XXX</w:t>
      </w:r>
      <w:r>
        <w:rPr>
          <w:rFonts w:ascii="Verdana" w:hAnsi="Verdana"/>
          <w:color w:val="000000"/>
          <w:sz w:val="22"/>
          <w:szCs w:val="22"/>
          <w:lang w:val="es-MX"/>
        </w:rPr>
        <w:t xml:space="preserve"> número que ni siquiera sabe a quién corresponde</w:t>
      </w:r>
      <w:r w:rsidRPr="00CB57DF">
        <w:rPr>
          <w:rFonts w:ascii="Verdana" w:hAnsi="Verdana"/>
          <w:color w:val="000000"/>
          <w:sz w:val="22"/>
          <w:szCs w:val="22"/>
          <w:lang w:val="es-MX"/>
        </w:rPr>
        <w:t xml:space="preserve">. </w:t>
      </w:r>
    </w:p>
    <w:p w:rsidR="003D7F70" w:rsidRDefault="003D7F70" w:rsidP="003D7F70">
      <w:pPr>
        <w:ind w:left="0" w:right="0"/>
        <w:rPr>
          <w:rFonts w:ascii="Verdana" w:hAnsi="Verdana"/>
          <w:color w:val="000000"/>
          <w:sz w:val="22"/>
          <w:szCs w:val="22"/>
          <w:lang w:val="es-MX"/>
        </w:rPr>
      </w:pPr>
    </w:p>
    <w:p w:rsidR="003D7F70" w:rsidRDefault="003D7F70" w:rsidP="003D7F70">
      <w:pPr>
        <w:ind w:left="0" w:right="0"/>
        <w:rPr>
          <w:rFonts w:ascii="Verdana" w:hAnsi="Verdana"/>
          <w:color w:val="000000"/>
          <w:sz w:val="22"/>
          <w:szCs w:val="22"/>
          <w:lang w:val="es-MX"/>
        </w:rPr>
      </w:pPr>
      <w:r>
        <w:rPr>
          <w:rFonts w:ascii="Verdana" w:hAnsi="Verdana"/>
          <w:color w:val="000000"/>
          <w:sz w:val="22"/>
          <w:szCs w:val="22"/>
          <w:lang w:val="es-MX"/>
        </w:rPr>
        <w:t xml:space="preserve">De lo dicho es claro que existe nulidad de lo actuado dado que el acto administrativo está viciado en su motivo, ya que la recurrente no cumplió con lo </w:t>
      </w:r>
      <w:r>
        <w:rPr>
          <w:rFonts w:ascii="Verdana" w:hAnsi="Verdana"/>
          <w:color w:val="000000"/>
          <w:sz w:val="22"/>
          <w:szCs w:val="22"/>
          <w:lang w:val="es-MX"/>
        </w:rPr>
        <w:lastRenderedPageBreak/>
        <w:t xml:space="preserve">solicitado </w:t>
      </w:r>
      <w:r w:rsidR="0088798E">
        <w:rPr>
          <w:rFonts w:ascii="Verdana" w:hAnsi="Verdana"/>
          <w:color w:val="000000"/>
          <w:sz w:val="22"/>
          <w:szCs w:val="22"/>
          <w:lang w:val="es-MX"/>
        </w:rPr>
        <w:t>porque no</w:t>
      </w:r>
      <w:r>
        <w:rPr>
          <w:rFonts w:ascii="Verdana" w:hAnsi="Verdana"/>
          <w:color w:val="000000"/>
          <w:sz w:val="22"/>
          <w:szCs w:val="22"/>
          <w:lang w:val="es-MX"/>
        </w:rPr>
        <w:t xml:space="preserve"> le notificó adecuadamente la prevención</w:t>
      </w:r>
      <w:r w:rsidR="0088798E">
        <w:rPr>
          <w:rFonts w:ascii="Verdana" w:hAnsi="Verdana"/>
          <w:color w:val="000000"/>
          <w:sz w:val="22"/>
          <w:szCs w:val="22"/>
          <w:lang w:val="es-MX"/>
        </w:rPr>
        <w:t xml:space="preserve"> donde le solicitan</w:t>
      </w:r>
      <w:r>
        <w:rPr>
          <w:rFonts w:ascii="Verdana" w:hAnsi="Verdana"/>
          <w:color w:val="000000"/>
          <w:sz w:val="22"/>
          <w:szCs w:val="22"/>
          <w:lang w:val="es-MX"/>
        </w:rPr>
        <w:t xml:space="preserve"> aportar los requisitos</w:t>
      </w:r>
      <w:r w:rsidR="0088798E">
        <w:rPr>
          <w:rFonts w:ascii="Verdana" w:hAnsi="Verdana"/>
          <w:color w:val="000000"/>
          <w:sz w:val="22"/>
          <w:szCs w:val="22"/>
          <w:lang w:val="es-MX"/>
        </w:rPr>
        <w:t xml:space="preserve"> requeridos por la Administración</w:t>
      </w:r>
      <w:r>
        <w:rPr>
          <w:rFonts w:ascii="Verdana" w:hAnsi="Verdana"/>
          <w:color w:val="000000"/>
          <w:sz w:val="22"/>
          <w:szCs w:val="22"/>
          <w:lang w:val="es-MX"/>
        </w:rPr>
        <w:t>.</w:t>
      </w:r>
    </w:p>
    <w:p w:rsidR="003D7F70" w:rsidRDefault="003D7F70" w:rsidP="003D7F70">
      <w:pPr>
        <w:ind w:left="0" w:right="0"/>
        <w:rPr>
          <w:rFonts w:ascii="Verdana" w:hAnsi="Verdana"/>
          <w:color w:val="000000"/>
          <w:sz w:val="22"/>
          <w:szCs w:val="22"/>
          <w:lang w:val="es-MX"/>
        </w:rPr>
      </w:pPr>
    </w:p>
    <w:p w:rsidR="003D7F70" w:rsidRDefault="003D7F70" w:rsidP="003D7F70">
      <w:pPr>
        <w:ind w:left="0" w:right="0"/>
        <w:rPr>
          <w:rFonts w:ascii="Verdana" w:hAnsi="Verdana"/>
          <w:color w:val="000000"/>
          <w:sz w:val="22"/>
          <w:szCs w:val="22"/>
        </w:rPr>
      </w:pPr>
      <w:r>
        <w:rPr>
          <w:rFonts w:ascii="Verdana" w:hAnsi="Verdana"/>
          <w:color w:val="000000"/>
          <w:sz w:val="22"/>
          <w:szCs w:val="22"/>
          <w:lang w:val="es-MX"/>
        </w:rPr>
        <w:t xml:space="preserve">Existe nulidad del acto por vicios en sus elementos formales ya que no le fue notificado en debida forma el </w:t>
      </w:r>
      <w:r>
        <w:rPr>
          <w:rFonts w:ascii="Verdana" w:hAnsi="Verdana"/>
          <w:color w:val="000000"/>
          <w:sz w:val="22"/>
          <w:szCs w:val="22"/>
        </w:rPr>
        <w:t xml:space="preserve">oficio </w:t>
      </w:r>
      <w:r>
        <w:rPr>
          <w:rFonts w:ascii="Verdana" w:hAnsi="Verdana"/>
          <w:b/>
          <w:color w:val="000000"/>
          <w:sz w:val="22"/>
          <w:szCs w:val="22"/>
        </w:rPr>
        <w:t xml:space="preserve">DAJ-2013-006445 de 11 de diciembre de 2013 </w:t>
      </w:r>
      <w:r>
        <w:rPr>
          <w:rFonts w:ascii="Verdana" w:hAnsi="Verdana"/>
          <w:color w:val="000000"/>
          <w:sz w:val="22"/>
          <w:szCs w:val="22"/>
        </w:rPr>
        <w:t>y por lo tanto no podía exigírsele el cumplimiento de determinada actuación de la</w:t>
      </w:r>
      <w:r w:rsidR="00AE641C">
        <w:rPr>
          <w:rFonts w:ascii="Verdana" w:hAnsi="Verdana"/>
          <w:color w:val="000000"/>
          <w:sz w:val="22"/>
          <w:szCs w:val="22"/>
        </w:rPr>
        <w:t xml:space="preserve"> que</w:t>
      </w:r>
      <w:r>
        <w:rPr>
          <w:rFonts w:ascii="Verdana" w:hAnsi="Verdana"/>
          <w:color w:val="000000"/>
          <w:sz w:val="22"/>
          <w:szCs w:val="22"/>
        </w:rPr>
        <w:t xml:space="preserve"> nunca se le comunicó.</w:t>
      </w:r>
    </w:p>
    <w:p w:rsidR="003D7F70" w:rsidRDefault="003D7F70" w:rsidP="003D7F70">
      <w:pPr>
        <w:ind w:left="0" w:right="0"/>
        <w:rPr>
          <w:rFonts w:ascii="Verdana" w:hAnsi="Verdana"/>
          <w:color w:val="000000"/>
          <w:sz w:val="22"/>
          <w:szCs w:val="22"/>
        </w:rPr>
      </w:pPr>
    </w:p>
    <w:p w:rsidR="003D7F70" w:rsidRDefault="003D7F70" w:rsidP="003D7F70">
      <w:pPr>
        <w:ind w:left="0" w:right="0"/>
        <w:rPr>
          <w:rFonts w:ascii="Verdana" w:hAnsi="Verdana"/>
          <w:color w:val="000000"/>
          <w:sz w:val="22"/>
          <w:szCs w:val="22"/>
        </w:rPr>
      </w:pPr>
      <w:r>
        <w:rPr>
          <w:rFonts w:ascii="Verdana" w:hAnsi="Verdana"/>
          <w:color w:val="000000"/>
          <w:sz w:val="22"/>
          <w:szCs w:val="22"/>
        </w:rPr>
        <w:t>La Ley General de la Administración Pública dispone:</w:t>
      </w:r>
    </w:p>
    <w:p w:rsidR="003D7F70" w:rsidRDefault="003D7F70" w:rsidP="003D7F70">
      <w:pPr>
        <w:ind w:left="0" w:right="0"/>
        <w:rPr>
          <w:rFonts w:ascii="Verdana" w:hAnsi="Verdana"/>
          <w:color w:val="000000"/>
          <w:sz w:val="22"/>
          <w:szCs w:val="22"/>
        </w:rPr>
      </w:pPr>
    </w:p>
    <w:p w:rsidR="003D7F70" w:rsidRPr="003D7F70" w:rsidRDefault="003D7F70" w:rsidP="003D7F70">
      <w:pPr>
        <w:ind w:left="340" w:right="340"/>
        <w:rPr>
          <w:rFonts w:ascii="Verdana" w:hAnsi="Verdana"/>
          <w:i/>
          <w:color w:val="000000"/>
          <w:sz w:val="18"/>
          <w:szCs w:val="18"/>
          <w:lang w:val="es-MX"/>
        </w:rPr>
      </w:pPr>
      <w:r w:rsidRPr="003D7F70">
        <w:rPr>
          <w:rFonts w:ascii="Verdana" w:hAnsi="Verdana"/>
          <w:i/>
          <w:color w:val="000000"/>
          <w:sz w:val="18"/>
          <w:szCs w:val="18"/>
        </w:rPr>
        <w:t xml:space="preserve">“Artículo 247.- 1. La comunicación hecha por un medio inadecuado, o fuera del lugar debido, u omisa en cuanto a una parte cualquiera de la disposición del acto, </w:t>
      </w:r>
      <w:r w:rsidRPr="00AA4A42">
        <w:rPr>
          <w:rFonts w:ascii="Verdana" w:hAnsi="Verdana"/>
          <w:b/>
          <w:i/>
          <w:color w:val="000000"/>
          <w:sz w:val="18"/>
          <w:szCs w:val="18"/>
          <w:u w:val="single"/>
        </w:rPr>
        <w:t>será absolutamente nula</w:t>
      </w:r>
      <w:r w:rsidRPr="003D7F70">
        <w:rPr>
          <w:rFonts w:ascii="Verdana" w:hAnsi="Verdana"/>
          <w:i/>
          <w:color w:val="000000"/>
          <w:sz w:val="18"/>
          <w:szCs w:val="18"/>
        </w:rPr>
        <w:t xml:space="preserve"> y se tendrá por hecha en el momento en que gestione la parte o el interesado, dándose por enterado, expresa o implícitamente, ante el órgano director competente. 2. La comunicación defectuosa por cualquier otra omisión será relativamente nula y se tendrá por válida y bien hecha si la parte o el interesado no gestionan su anulación dentro de los diez días posteriores a su realización. 3. No convalidarán la notificación relativamente nula las gestiones de otra índole dentro del plazo indicado en el párrafo anterior.”</w:t>
      </w:r>
      <w:r w:rsidRPr="003D7F70">
        <w:rPr>
          <w:rFonts w:ascii="Verdana" w:hAnsi="Verdana"/>
          <w:i/>
          <w:color w:val="000000"/>
          <w:sz w:val="18"/>
          <w:szCs w:val="18"/>
          <w:lang w:val="es-MX"/>
        </w:rPr>
        <w:t xml:space="preserve"> </w:t>
      </w:r>
    </w:p>
    <w:p w:rsidR="00153FCD" w:rsidRPr="00153FCD" w:rsidRDefault="00153FCD" w:rsidP="00153FCD">
      <w:pPr>
        <w:ind w:left="0" w:right="0"/>
        <w:rPr>
          <w:rFonts w:ascii="Verdana" w:hAnsi="Verdana"/>
          <w:b/>
          <w:color w:val="000000"/>
          <w:sz w:val="22"/>
          <w:szCs w:val="22"/>
          <w:lang w:val="es-ES"/>
        </w:rPr>
      </w:pPr>
    </w:p>
    <w:p w:rsidR="00040237" w:rsidRPr="000F5A0F" w:rsidRDefault="000F5A0F" w:rsidP="000F5A0F">
      <w:pPr>
        <w:ind w:left="0" w:right="0"/>
        <w:rPr>
          <w:rFonts w:ascii="Verdana" w:hAnsi="Verdana"/>
          <w:color w:val="000000"/>
          <w:sz w:val="22"/>
          <w:szCs w:val="22"/>
          <w:lang w:val="es-ES"/>
        </w:rPr>
      </w:pPr>
      <w:r>
        <w:rPr>
          <w:rFonts w:ascii="Verdana" w:hAnsi="Verdana"/>
          <w:color w:val="000000"/>
          <w:sz w:val="22"/>
          <w:szCs w:val="22"/>
          <w:lang w:val="es-ES"/>
        </w:rPr>
        <w:t>De acuerdo a lo anterior, es el criterio de este Tribunal, que debe acogerse el Recurso de Apelación y la Nulidad concomitante, anulándose el acuerdo impugnado, debiendo la Administración retrotraer sus actuaciones al momento de prevenir a la recurrente la presentación de requisitos que le pidió mediante</w:t>
      </w:r>
      <w:r w:rsidRPr="000F5A0F">
        <w:rPr>
          <w:rFonts w:ascii="Verdana" w:hAnsi="Verdana"/>
          <w:color w:val="000000"/>
          <w:sz w:val="22"/>
          <w:szCs w:val="22"/>
          <w:lang w:val="es-MX"/>
        </w:rPr>
        <w:t xml:space="preserve"> </w:t>
      </w:r>
      <w:r>
        <w:rPr>
          <w:rFonts w:ascii="Verdana" w:hAnsi="Verdana"/>
          <w:color w:val="000000"/>
          <w:sz w:val="22"/>
          <w:szCs w:val="22"/>
          <w:lang w:val="es-MX"/>
        </w:rPr>
        <w:t xml:space="preserve">el </w:t>
      </w:r>
      <w:r>
        <w:rPr>
          <w:rFonts w:ascii="Verdana" w:hAnsi="Verdana"/>
          <w:color w:val="000000"/>
          <w:sz w:val="22"/>
          <w:szCs w:val="22"/>
        </w:rPr>
        <w:t xml:space="preserve">oficio </w:t>
      </w:r>
      <w:r>
        <w:rPr>
          <w:rFonts w:ascii="Verdana" w:hAnsi="Verdana"/>
          <w:b/>
          <w:color w:val="000000"/>
          <w:sz w:val="22"/>
          <w:szCs w:val="22"/>
        </w:rPr>
        <w:t xml:space="preserve">DAJ-2013-006445 de 11 de diciembre de 2013, de la Dirección de Asuntos Jurídicos, </w:t>
      </w:r>
      <w:r>
        <w:rPr>
          <w:rFonts w:ascii="Verdana" w:hAnsi="Verdana"/>
          <w:color w:val="000000"/>
          <w:sz w:val="22"/>
          <w:szCs w:val="22"/>
        </w:rPr>
        <w:t>debiendo notificar lo pertinente al medio indicado por la recurrente.</w:t>
      </w:r>
    </w:p>
    <w:p w:rsidR="00040237" w:rsidRDefault="00040237" w:rsidP="00040237">
      <w:pPr>
        <w:ind w:left="0" w:right="0"/>
        <w:jc w:val="center"/>
        <w:rPr>
          <w:rFonts w:ascii="Verdana" w:hAnsi="Verdana"/>
          <w:b/>
          <w:color w:val="000000"/>
          <w:sz w:val="22"/>
          <w:szCs w:val="22"/>
          <w:lang w:val="es-ES"/>
        </w:rPr>
      </w:pPr>
    </w:p>
    <w:p w:rsidR="0088798E" w:rsidRDefault="0088798E" w:rsidP="00040237">
      <w:pPr>
        <w:ind w:left="0" w:right="0"/>
        <w:jc w:val="center"/>
        <w:rPr>
          <w:rFonts w:ascii="Verdana" w:hAnsi="Verdana"/>
          <w:b/>
          <w:color w:val="000000"/>
          <w:sz w:val="22"/>
          <w:szCs w:val="22"/>
          <w:lang w:val="es-ES"/>
        </w:rPr>
      </w:pPr>
    </w:p>
    <w:p w:rsidR="0088798E" w:rsidRDefault="0088798E" w:rsidP="00040237">
      <w:pPr>
        <w:ind w:left="0" w:right="0"/>
        <w:jc w:val="center"/>
        <w:rPr>
          <w:rFonts w:ascii="Verdana" w:hAnsi="Verdana"/>
          <w:b/>
          <w:color w:val="000000"/>
          <w:sz w:val="22"/>
          <w:szCs w:val="22"/>
          <w:lang w:val="es-ES"/>
        </w:rPr>
      </w:pPr>
    </w:p>
    <w:p w:rsidR="0088798E" w:rsidRDefault="0088798E" w:rsidP="00040237">
      <w:pPr>
        <w:ind w:left="0" w:right="0"/>
        <w:jc w:val="center"/>
        <w:rPr>
          <w:rFonts w:ascii="Verdana" w:hAnsi="Verdana"/>
          <w:b/>
          <w:color w:val="000000"/>
          <w:sz w:val="22"/>
          <w:szCs w:val="22"/>
          <w:lang w:val="es-ES"/>
        </w:rPr>
      </w:pPr>
    </w:p>
    <w:p w:rsidR="00153FCD" w:rsidRPr="00153FCD" w:rsidRDefault="00153FCD" w:rsidP="00040237">
      <w:pPr>
        <w:ind w:left="0" w:right="0"/>
        <w:jc w:val="center"/>
        <w:rPr>
          <w:rFonts w:ascii="Verdana" w:hAnsi="Verdana"/>
          <w:b/>
          <w:color w:val="000000"/>
          <w:sz w:val="22"/>
          <w:szCs w:val="22"/>
          <w:lang w:val="es-ES"/>
        </w:rPr>
      </w:pPr>
      <w:r w:rsidRPr="00153FCD">
        <w:rPr>
          <w:rFonts w:ascii="Verdana" w:hAnsi="Verdana"/>
          <w:b/>
          <w:color w:val="000000"/>
          <w:sz w:val="22"/>
          <w:szCs w:val="22"/>
          <w:lang w:val="es-ES"/>
        </w:rPr>
        <w:t>POR TANTO</w:t>
      </w:r>
    </w:p>
    <w:p w:rsidR="00153FCD" w:rsidRPr="00153FCD" w:rsidRDefault="00153FCD" w:rsidP="00153FCD">
      <w:pPr>
        <w:ind w:left="0" w:right="0"/>
        <w:rPr>
          <w:rFonts w:ascii="Verdana" w:hAnsi="Verdana"/>
          <w:b/>
          <w:color w:val="000000"/>
          <w:sz w:val="22"/>
          <w:szCs w:val="22"/>
          <w:lang w:val="es-ES"/>
        </w:rPr>
      </w:pPr>
    </w:p>
    <w:p w:rsidR="000F5A0F" w:rsidRPr="000F5A0F" w:rsidRDefault="00153FCD" w:rsidP="00153FCD">
      <w:pPr>
        <w:ind w:left="0" w:right="0"/>
        <w:rPr>
          <w:rFonts w:ascii="Verdana" w:hAnsi="Verdana"/>
          <w:bCs/>
          <w:color w:val="000000"/>
          <w:spacing w:val="3"/>
          <w:sz w:val="22"/>
          <w:szCs w:val="22"/>
          <w:lang w:val="es-ES"/>
        </w:rPr>
      </w:pPr>
      <w:r w:rsidRPr="00153FCD">
        <w:rPr>
          <w:rFonts w:ascii="Verdana" w:hAnsi="Verdana"/>
          <w:b/>
          <w:color w:val="000000"/>
          <w:sz w:val="22"/>
          <w:szCs w:val="22"/>
          <w:lang w:val="es-ES"/>
        </w:rPr>
        <w:t xml:space="preserve">I.-  Se declara </w:t>
      </w:r>
      <w:r w:rsidR="000F5A0F">
        <w:rPr>
          <w:rFonts w:ascii="Verdana" w:hAnsi="Verdana"/>
          <w:b/>
          <w:color w:val="000000"/>
          <w:sz w:val="22"/>
          <w:szCs w:val="22"/>
          <w:lang w:val="es-ES"/>
        </w:rPr>
        <w:t>con</w:t>
      </w:r>
      <w:r w:rsidR="0088798E">
        <w:rPr>
          <w:rFonts w:ascii="Verdana" w:hAnsi="Verdana"/>
          <w:b/>
          <w:color w:val="000000"/>
          <w:sz w:val="22"/>
          <w:szCs w:val="22"/>
          <w:lang w:val="es-ES"/>
        </w:rPr>
        <w:t xml:space="preserve"> lugar el Recurso de Apelación e</w:t>
      </w:r>
      <w:r w:rsidRPr="00153FCD">
        <w:rPr>
          <w:rFonts w:ascii="Verdana" w:hAnsi="Verdana"/>
          <w:b/>
          <w:color w:val="000000"/>
          <w:sz w:val="22"/>
          <w:szCs w:val="22"/>
          <w:lang w:val="es-ES"/>
        </w:rPr>
        <w:t xml:space="preserve">n Subsidio y Nulidad Absoluta concomitante, interpuesto </w:t>
      </w:r>
      <w:r w:rsidR="000F5A0F" w:rsidRPr="00CB57DF">
        <w:rPr>
          <w:rFonts w:ascii="Verdana" w:hAnsi="Verdana"/>
          <w:bCs/>
          <w:color w:val="000000"/>
          <w:spacing w:val="3"/>
          <w:sz w:val="22"/>
          <w:szCs w:val="22"/>
          <w:lang w:val="es-ES"/>
        </w:rPr>
        <w:t xml:space="preserve">por </w:t>
      </w:r>
      <w:r w:rsidR="000F5A0F">
        <w:rPr>
          <w:rFonts w:ascii="Verdana" w:hAnsi="Verdana"/>
          <w:bCs/>
          <w:color w:val="000000"/>
          <w:spacing w:val="3"/>
          <w:sz w:val="22"/>
          <w:szCs w:val="22"/>
          <w:lang w:val="es-ES"/>
        </w:rPr>
        <w:t>la</w:t>
      </w:r>
      <w:r w:rsidR="000F5A0F" w:rsidRPr="00CB57DF">
        <w:rPr>
          <w:rFonts w:ascii="Verdana" w:hAnsi="Verdana"/>
          <w:bCs/>
          <w:color w:val="000000"/>
          <w:spacing w:val="3"/>
          <w:sz w:val="22"/>
          <w:szCs w:val="22"/>
          <w:lang w:val="es-ES"/>
        </w:rPr>
        <w:t xml:space="preserve"> </w:t>
      </w:r>
      <w:r w:rsidR="0088798E" w:rsidRPr="00CB57DF">
        <w:rPr>
          <w:rFonts w:ascii="Verdana" w:hAnsi="Verdana"/>
          <w:bCs/>
          <w:color w:val="000000"/>
          <w:spacing w:val="3"/>
          <w:sz w:val="22"/>
          <w:szCs w:val="22"/>
          <w:lang w:val="es-ES"/>
        </w:rPr>
        <w:t>señor</w:t>
      </w:r>
      <w:r w:rsidR="0088798E">
        <w:rPr>
          <w:rFonts w:ascii="Verdana" w:hAnsi="Verdana"/>
          <w:bCs/>
          <w:color w:val="000000"/>
          <w:spacing w:val="3"/>
          <w:sz w:val="22"/>
          <w:szCs w:val="22"/>
          <w:lang w:val="es-ES"/>
        </w:rPr>
        <w:t>a</w:t>
      </w:r>
      <w:r w:rsidR="0088798E" w:rsidRPr="00CB57DF">
        <w:rPr>
          <w:rFonts w:ascii="Verdana" w:hAnsi="Verdana"/>
          <w:bCs/>
          <w:color w:val="000000"/>
          <w:spacing w:val="3"/>
          <w:sz w:val="22"/>
          <w:szCs w:val="22"/>
          <w:lang w:val="es-ES"/>
        </w:rPr>
        <w:t xml:space="preserve"> </w:t>
      </w:r>
      <w:r w:rsidR="00542383">
        <w:rPr>
          <w:rFonts w:ascii="Verdana" w:hAnsi="Verdana"/>
          <w:b/>
          <w:bCs/>
          <w:color w:val="000000"/>
          <w:spacing w:val="3"/>
          <w:sz w:val="22"/>
          <w:szCs w:val="22"/>
          <w:lang w:val="es-ES"/>
        </w:rPr>
        <w:t>M.B.F</w:t>
      </w:r>
      <w:r w:rsidR="000F5A0F" w:rsidRPr="00CB57DF">
        <w:rPr>
          <w:rFonts w:ascii="Verdana" w:hAnsi="Verdana"/>
          <w:b/>
          <w:bCs/>
          <w:color w:val="000000"/>
          <w:spacing w:val="3"/>
          <w:sz w:val="22"/>
          <w:szCs w:val="22"/>
          <w:lang w:val="es-ES"/>
        </w:rPr>
        <w:t xml:space="preserve">, </w:t>
      </w:r>
      <w:r w:rsidR="000F5A0F" w:rsidRPr="00CB57DF">
        <w:rPr>
          <w:rFonts w:ascii="Verdana" w:hAnsi="Verdana"/>
          <w:bCs/>
          <w:color w:val="000000"/>
          <w:spacing w:val="3"/>
          <w:sz w:val="22"/>
          <w:szCs w:val="22"/>
          <w:lang w:val="es-ES"/>
        </w:rPr>
        <w:t xml:space="preserve">cédula de identidad número </w:t>
      </w:r>
      <w:r w:rsidR="00542383">
        <w:rPr>
          <w:rFonts w:ascii="Verdana" w:hAnsi="Verdana"/>
          <w:b/>
          <w:bCs/>
          <w:color w:val="000000"/>
          <w:spacing w:val="3"/>
          <w:sz w:val="22"/>
          <w:szCs w:val="22"/>
          <w:lang w:val="es-ES"/>
        </w:rPr>
        <w:t>XXX</w:t>
      </w:r>
      <w:bookmarkStart w:id="0" w:name="_GoBack"/>
      <w:bookmarkEnd w:id="0"/>
      <w:r w:rsidR="000F5A0F" w:rsidRPr="00CB57DF">
        <w:rPr>
          <w:rFonts w:ascii="Verdana" w:hAnsi="Verdana"/>
          <w:bCs/>
          <w:color w:val="000000"/>
          <w:spacing w:val="3"/>
          <w:sz w:val="22"/>
          <w:szCs w:val="22"/>
          <w:lang w:val="es-ES"/>
        </w:rPr>
        <w:t xml:space="preserve">, </w:t>
      </w:r>
      <w:r w:rsidR="00165027">
        <w:rPr>
          <w:rFonts w:ascii="Verdana" w:hAnsi="Verdana"/>
          <w:bCs/>
          <w:color w:val="000000"/>
          <w:spacing w:val="3"/>
          <w:sz w:val="22"/>
          <w:szCs w:val="22"/>
          <w:lang w:val="es-ES"/>
        </w:rPr>
        <w:t xml:space="preserve">y se </w:t>
      </w:r>
      <w:r w:rsidR="00165027" w:rsidRPr="00165027">
        <w:rPr>
          <w:rFonts w:ascii="Verdana" w:hAnsi="Verdana"/>
          <w:b/>
          <w:bCs/>
          <w:color w:val="000000"/>
          <w:spacing w:val="3"/>
          <w:sz w:val="22"/>
          <w:szCs w:val="22"/>
          <w:lang w:val="es-ES"/>
        </w:rPr>
        <w:t>ANULA</w:t>
      </w:r>
      <w:r w:rsidR="00165027">
        <w:rPr>
          <w:rFonts w:ascii="Verdana" w:hAnsi="Verdana"/>
          <w:bCs/>
          <w:color w:val="000000"/>
          <w:spacing w:val="3"/>
          <w:sz w:val="22"/>
          <w:szCs w:val="22"/>
          <w:lang w:val="es-ES"/>
        </w:rPr>
        <w:t xml:space="preserve"> </w:t>
      </w:r>
      <w:r w:rsidR="000F5A0F">
        <w:rPr>
          <w:rFonts w:ascii="Verdana" w:hAnsi="Verdana"/>
          <w:b/>
          <w:bCs/>
          <w:color w:val="000000"/>
          <w:spacing w:val="3"/>
          <w:sz w:val="22"/>
          <w:szCs w:val="22"/>
          <w:lang w:val="es-ES"/>
        </w:rPr>
        <w:t>el Artículo 7.19</w:t>
      </w:r>
      <w:r w:rsidR="00AE641C">
        <w:rPr>
          <w:rFonts w:ascii="Verdana" w:hAnsi="Verdana"/>
          <w:b/>
          <w:bCs/>
          <w:color w:val="000000"/>
          <w:spacing w:val="3"/>
          <w:sz w:val="22"/>
          <w:szCs w:val="22"/>
          <w:lang w:val="es-ES"/>
        </w:rPr>
        <w:t>.7</w:t>
      </w:r>
      <w:r w:rsidR="000F5A0F">
        <w:rPr>
          <w:rFonts w:ascii="Verdana" w:hAnsi="Verdana"/>
          <w:b/>
          <w:bCs/>
          <w:color w:val="000000"/>
          <w:spacing w:val="3"/>
          <w:sz w:val="22"/>
          <w:szCs w:val="22"/>
          <w:lang w:val="es-ES"/>
        </w:rPr>
        <w:t xml:space="preserve"> de la </w:t>
      </w:r>
      <w:r w:rsidR="000F5A0F" w:rsidRPr="00CB57DF">
        <w:rPr>
          <w:rFonts w:ascii="Verdana" w:hAnsi="Verdana"/>
          <w:b/>
          <w:bCs/>
          <w:color w:val="000000"/>
          <w:spacing w:val="3"/>
          <w:sz w:val="22"/>
          <w:szCs w:val="22"/>
          <w:lang w:val="es-ES"/>
        </w:rPr>
        <w:t xml:space="preserve">Sesión Ordinaria </w:t>
      </w:r>
      <w:r w:rsidR="000F5A0F">
        <w:rPr>
          <w:rFonts w:ascii="Verdana" w:hAnsi="Verdana"/>
          <w:b/>
          <w:bCs/>
          <w:color w:val="000000"/>
          <w:spacing w:val="3"/>
          <w:sz w:val="22"/>
          <w:szCs w:val="22"/>
          <w:lang w:val="es-ES"/>
        </w:rPr>
        <w:t>59-2014</w:t>
      </w:r>
      <w:r w:rsidR="000F5A0F" w:rsidRPr="00CB57DF">
        <w:rPr>
          <w:rFonts w:ascii="Verdana" w:hAnsi="Verdana"/>
          <w:b/>
          <w:bCs/>
          <w:color w:val="000000"/>
          <w:spacing w:val="3"/>
          <w:sz w:val="22"/>
          <w:szCs w:val="22"/>
          <w:lang w:val="es-ES"/>
        </w:rPr>
        <w:t xml:space="preserve"> de </w:t>
      </w:r>
      <w:r w:rsidR="000F5A0F">
        <w:rPr>
          <w:rFonts w:ascii="Verdana" w:hAnsi="Verdana"/>
          <w:b/>
          <w:bCs/>
          <w:color w:val="000000"/>
          <w:spacing w:val="3"/>
          <w:sz w:val="22"/>
          <w:szCs w:val="22"/>
          <w:lang w:val="es-ES"/>
        </w:rPr>
        <w:t>15</w:t>
      </w:r>
      <w:r w:rsidR="000F5A0F" w:rsidRPr="00CB57DF">
        <w:rPr>
          <w:rFonts w:ascii="Verdana" w:hAnsi="Verdana"/>
          <w:b/>
          <w:bCs/>
          <w:color w:val="000000"/>
          <w:spacing w:val="3"/>
          <w:sz w:val="22"/>
          <w:szCs w:val="22"/>
          <w:lang w:val="es-ES"/>
        </w:rPr>
        <w:t xml:space="preserve"> de </w:t>
      </w:r>
      <w:r w:rsidR="000F5A0F">
        <w:rPr>
          <w:rFonts w:ascii="Verdana" w:hAnsi="Verdana"/>
          <w:b/>
          <w:bCs/>
          <w:color w:val="000000"/>
          <w:spacing w:val="3"/>
          <w:sz w:val="22"/>
          <w:szCs w:val="22"/>
          <w:lang w:val="es-ES"/>
        </w:rPr>
        <w:t>octubre de 2014</w:t>
      </w:r>
      <w:r w:rsidR="000F5A0F" w:rsidRPr="00CB57DF">
        <w:rPr>
          <w:rFonts w:ascii="Verdana" w:hAnsi="Verdana"/>
          <w:bCs/>
          <w:color w:val="000000"/>
          <w:spacing w:val="3"/>
          <w:sz w:val="22"/>
          <w:szCs w:val="22"/>
          <w:lang w:val="es-ES"/>
        </w:rPr>
        <w:t>, dictado por la Junta Directiva del Consejo de Transporte Público</w:t>
      </w:r>
      <w:r w:rsidR="000F5A0F">
        <w:rPr>
          <w:rFonts w:ascii="Verdana" w:hAnsi="Verdana"/>
          <w:bCs/>
          <w:color w:val="000000"/>
          <w:spacing w:val="3"/>
          <w:sz w:val="22"/>
          <w:szCs w:val="22"/>
          <w:lang w:val="es-ES"/>
        </w:rPr>
        <w:t>.</w:t>
      </w:r>
    </w:p>
    <w:p w:rsidR="000F5A0F" w:rsidRDefault="000F5A0F" w:rsidP="00153FCD">
      <w:pPr>
        <w:ind w:left="0" w:right="0"/>
        <w:rPr>
          <w:rFonts w:ascii="Verdana" w:hAnsi="Verdana"/>
          <w:b/>
          <w:color w:val="000000"/>
          <w:sz w:val="22"/>
          <w:szCs w:val="22"/>
          <w:lang w:val="es-ES"/>
        </w:rPr>
      </w:pPr>
    </w:p>
    <w:p w:rsidR="00165027" w:rsidRPr="000F5A0F" w:rsidRDefault="000F5A0F" w:rsidP="00165027">
      <w:pPr>
        <w:ind w:left="0" w:right="0"/>
        <w:rPr>
          <w:rFonts w:ascii="Verdana" w:hAnsi="Verdana"/>
          <w:color w:val="000000"/>
          <w:sz w:val="22"/>
          <w:szCs w:val="22"/>
          <w:lang w:val="es-ES"/>
        </w:rPr>
      </w:pPr>
      <w:r>
        <w:rPr>
          <w:rFonts w:ascii="Verdana" w:hAnsi="Verdana"/>
          <w:b/>
          <w:color w:val="000000"/>
          <w:sz w:val="22"/>
          <w:szCs w:val="22"/>
          <w:lang w:val="es-ES"/>
        </w:rPr>
        <w:t>II.-</w:t>
      </w:r>
      <w:r w:rsidR="00165027" w:rsidRPr="00165027">
        <w:rPr>
          <w:rFonts w:ascii="Verdana" w:hAnsi="Verdana"/>
          <w:color w:val="000000"/>
          <w:sz w:val="22"/>
          <w:szCs w:val="22"/>
          <w:lang w:val="es-ES"/>
        </w:rPr>
        <w:t xml:space="preserve"> </w:t>
      </w:r>
      <w:r w:rsidR="00165027">
        <w:rPr>
          <w:rFonts w:ascii="Verdana" w:hAnsi="Verdana"/>
          <w:color w:val="000000"/>
          <w:sz w:val="22"/>
          <w:szCs w:val="22"/>
          <w:lang w:val="es-ES"/>
        </w:rPr>
        <w:t>Debe la Administración retrotraer sus actuaciones al momento de prevenir a la recurrente la presentación de requisitos que le pidió mediante</w:t>
      </w:r>
      <w:r w:rsidR="00165027" w:rsidRPr="000F5A0F">
        <w:rPr>
          <w:rFonts w:ascii="Verdana" w:hAnsi="Verdana"/>
          <w:color w:val="000000"/>
          <w:sz w:val="22"/>
          <w:szCs w:val="22"/>
          <w:lang w:val="es-MX"/>
        </w:rPr>
        <w:t xml:space="preserve"> </w:t>
      </w:r>
      <w:r w:rsidR="00165027">
        <w:rPr>
          <w:rFonts w:ascii="Verdana" w:hAnsi="Verdana"/>
          <w:color w:val="000000"/>
          <w:sz w:val="22"/>
          <w:szCs w:val="22"/>
          <w:lang w:val="es-MX"/>
        </w:rPr>
        <w:t xml:space="preserve">el </w:t>
      </w:r>
      <w:r w:rsidR="00165027">
        <w:rPr>
          <w:rFonts w:ascii="Verdana" w:hAnsi="Verdana"/>
          <w:color w:val="000000"/>
          <w:sz w:val="22"/>
          <w:szCs w:val="22"/>
        </w:rPr>
        <w:t xml:space="preserve">oficio </w:t>
      </w:r>
      <w:r w:rsidR="00165027">
        <w:rPr>
          <w:rFonts w:ascii="Verdana" w:hAnsi="Verdana"/>
          <w:b/>
          <w:color w:val="000000"/>
          <w:sz w:val="22"/>
          <w:szCs w:val="22"/>
        </w:rPr>
        <w:t xml:space="preserve">DAJ-2013-006445 de 11 de diciembre de 2013, de la Dirección de Asuntos Jurídicos, </w:t>
      </w:r>
      <w:r w:rsidR="00165027">
        <w:rPr>
          <w:rFonts w:ascii="Verdana" w:hAnsi="Verdana"/>
          <w:color w:val="000000"/>
          <w:sz w:val="22"/>
          <w:szCs w:val="22"/>
        </w:rPr>
        <w:t>debiendo notificar lo pertinente al medio dispuesto por la recurrente.</w:t>
      </w:r>
    </w:p>
    <w:p w:rsidR="00165027" w:rsidRDefault="00165027" w:rsidP="00153FCD">
      <w:pPr>
        <w:ind w:left="0" w:right="0"/>
        <w:rPr>
          <w:rFonts w:ascii="Verdana" w:hAnsi="Verdana"/>
          <w:b/>
          <w:color w:val="000000"/>
          <w:sz w:val="22"/>
          <w:szCs w:val="22"/>
          <w:lang w:val="es-ES"/>
        </w:rPr>
      </w:pPr>
    </w:p>
    <w:p w:rsidR="00153FCD" w:rsidRPr="00153FCD" w:rsidRDefault="00165027" w:rsidP="00153FCD">
      <w:pPr>
        <w:ind w:left="0" w:right="0"/>
        <w:rPr>
          <w:rFonts w:ascii="Verdana" w:hAnsi="Verdana"/>
          <w:b/>
          <w:color w:val="000000"/>
          <w:sz w:val="22"/>
          <w:szCs w:val="22"/>
          <w:lang w:val="es-ES"/>
        </w:rPr>
      </w:pPr>
      <w:r>
        <w:rPr>
          <w:rFonts w:ascii="Verdana" w:hAnsi="Verdana"/>
          <w:b/>
          <w:color w:val="000000"/>
          <w:sz w:val="22"/>
          <w:szCs w:val="22"/>
          <w:lang w:val="es-ES"/>
        </w:rPr>
        <w:t xml:space="preserve">III.- </w:t>
      </w:r>
      <w:r w:rsidR="00153FCD" w:rsidRPr="00165027">
        <w:rPr>
          <w:rFonts w:ascii="Verdana" w:hAnsi="Verdana"/>
          <w:color w:val="000000"/>
          <w:sz w:val="22"/>
          <w:szCs w:val="22"/>
          <w:lang w:val="es-ES"/>
        </w:rPr>
        <w:t xml:space="preserve">De conformidad con el artículo 22, inciso c), de la citada Ley 7969, la presente resolución no tiene ulterior recurso por lo </w:t>
      </w:r>
      <w:r w:rsidR="0088798E" w:rsidRPr="00165027">
        <w:rPr>
          <w:rFonts w:ascii="Verdana" w:hAnsi="Verdana"/>
          <w:color w:val="000000"/>
          <w:sz w:val="22"/>
          <w:szCs w:val="22"/>
          <w:lang w:val="es-ES"/>
        </w:rPr>
        <w:t>que, se</w:t>
      </w:r>
      <w:r w:rsidR="00153FCD" w:rsidRPr="00165027">
        <w:rPr>
          <w:rFonts w:ascii="Verdana" w:hAnsi="Verdana"/>
          <w:i/>
          <w:color w:val="000000"/>
          <w:sz w:val="22"/>
          <w:szCs w:val="22"/>
          <w:lang w:val="es-ES"/>
        </w:rPr>
        <w:t xml:space="preserve"> tiene por agotada la vía administrativa</w:t>
      </w:r>
      <w:r w:rsidR="00153FCD" w:rsidRPr="00153FCD">
        <w:rPr>
          <w:rFonts w:ascii="Verdana" w:hAnsi="Verdana"/>
          <w:b/>
          <w:color w:val="000000"/>
          <w:sz w:val="22"/>
          <w:szCs w:val="22"/>
          <w:lang w:val="es-ES"/>
        </w:rPr>
        <w:t xml:space="preserve">. </w:t>
      </w:r>
      <w:r w:rsidR="0088798E" w:rsidRPr="00153FCD">
        <w:rPr>
          <w:rFonts w:ascii="Verdana" w:hAnsi="Verdana"/>
          <w:b/>
          <w:color w:val="000000"/>
          <w:sz w:val="22"/>
          <w:szCs w:val="22"/>
          <w:lang w:val="es-ES"/>
        </w:rPr>
        <w:t>NOTIFIQUESE. -</w:t>
      </w:r>
      <w:r w:rsidR="00153FCD" w:rsidRPr="00153FCD">
        <w:rPr>
          <w:rFonts w:ascii="Verdana" w:hAnsi="Verdana"/>
          <w:b/>
          <w:color w:val="000000"/>
          <w:sz w:val="22"/>
          <w:szCs w:val="22"/>
          <w:lang w:val="es-ES"/>
        </w:rPr>
        <w:t xml:space="preserve"> </w:t>
      </w:r>
    </w:p>
    <w:p w:rsidR="00153FCD" w:rsidRPr="00153FCD" w:rsidRDefault="00153FCD" w:rsidP="00153FCD">
      <w:pPr>
        <w:ind w:left="0" w:right="0"/>
        <w:rPr>
          <w:rFonts w:ascii="Verdana" w:hAnsi="Verdana"/>
          <w:b/>
          <w:color w:val="000000"/>
          <w:sz w:val="22"/>
          <w:szCs w:val="22"/>
          <w:lang w:val="es-ES"/>
        </w:rPr>
      </w:pPr>
    </w:p>
    <w:p w:rsidR="00153FCD" w:rsidRPr="00153FCD" w:rsidRDefault="00153FCD" w:rsidP="00153FCD">
      <w:pPr>
        <w:ind w:left="0" w:right="0"/>
        <w:rPr>
          <w:rFonts w:ascii="Verdana" w:hAnsi="Verdana"/>
          <w:b/>
          <w:color w:val="000000"/>
          <w:sz w:val="22"/>
          <w:szCs w:val="22"/>
          <w:lang w:val="es-ES"/>
        </w:rPr>
      </w:pPr>
    </w:p>
    <w:p w:rsidR="00153FCD" w:rsidRPr="00153FCD" w:rsidRDefault="00153FCD" w:rsidP="00153FCD">
      <w:pPr>
        <w:ind w:left="0" w:right="0"/>
        <w:rPr>
          <w:rFonts w:ascii="Verdana" w:hAnsi="Verdana"/>
          <w:b/>
          <w:color w:val="000000"/>
          <w:sz w:val="22"/>
          <w:szCs w:val="22"/>
          <w:lang w:val="es-ES_tradnl"/>
        </w:rPr>
      </w:pPr>
    </w:p>
    <w:p w:rsidR="00153FCD" w:rsidRPr="00153FCD" w:rsidRDefault="00153FCD" w:rsidP="00153FCD">
      <w:pPr>
        <w:ind w:left="0" w:right="0"/>
        <w:rPr>
          <w:rFonts w:ascii="Verdana" w:hAnsi="Verdana"/>
          <w:b/>
          <w:color w:val="000000"/>
          <w:sz w:val="22"/>
          <w:szCs w:val="22"/>
          <w:lang w:val="es-ES_tradnl"/>
        </w:rPr>
      </w:pPr>
    </w:p>
    <w:p w:rsidR="00153FCD" w:rsidRPr="00153FCD" w:rsidRDefault="00153FCD" w:rsidP="000F5A0F">
      <w:pPr>
        <w:ind w:left="0" w:right="0"/>
        <w:jc w:val="center"/>
        <w:rPr>
          <w:rFonts w:ascii="Verdana" w:hAnsi="Verdana"/>
          <w:b/>
          <w:color w:val="000000"/>
          <w:sz w:val="22"/>
          <w:szCs w:val="22"/>
          <w:lang w:val="es-ES_tradnl"/>
        </w:rPr>
      </w:pPr>
      <w:r w:rsidRPr="00153FCD">
        <w:rPr>
          <w:rFonts w:ascii="Verdana" w:hAnsi="Verdana"/>
          <w:b/>
          <w:color w:val="000000"/>
          <w:sz w:val="22"/>
          <w:szCs w:val="22"/>
          <w:lang w:val="es-ES_tradnl"/>
        </w:rPr>
        <w:t xml:space="preserve">Lic. Carlos </w:t>
      </w:r>
      <w:r w:rsidR="0088798E" w:rsidRPr="00153FCD">
        <w:rPr>
          <w:rFonts w:ascii="Verdana" w:hAnsi="Verdana"/>
          <w:b/>
          <w:color w:val="000000"/>
          <w:sz w:val="22"/>
          <w:szCs w:val="22"/>
          <w:lang w:val="es-ES_tradnl"/>
        </w:rPr>
        <w:t xml:space="preserve">Miguel </w:t>
      </w:r>
      <w:proofErr w:type="spellStart"/>
      <w:r w:rsidR="0088798E" w:rsidRPr="00153FCD">
        <w:rPr>
          <w:rFonts w:ascii="Verdana" w:hAnsi="Verdana"/>
          <w:b/>
          <w:color w:val="000000"/>
          <w:sz w:val="22"/>
          <w:szCs w:val="22"/>
          <w:lang w:val="es-ES_tradnl"/>
        </w:rPr>
        <w:t>Portuguez</w:t>
      </w:r>
      <w:proofErr w:type="spellEnd"/>
      <w:r w:rsidRPr="00153FCD">
        <w:rPr>
          <w:rFonts w:ascii="Verdana" w:hAnsi="Verdana"/>
          <w:b/>
          <w:color w:val="000000"/>
          <w:sz w:val="22"/>
          <w:szCs w:val="22"/>
          <w:lang w:val="es-ES_tradnl"/>
        </w:rPr>
        <w:t xml:space="preserve"> Méndez</w:t>
      </w:r>
    </w:p>
    <w:p w:rsidR="00153FCD" w:rsidRPr="0088798E" w:rsidRDefault="00153FCD" w:rsidP="000F5A0F">
      <w:pPr>
        <w:ind w:left="0" w:right="0"/>
        <w:jc w:val="center"/>
        <w:rPr>
          <w:rFonts w:ascii="Verdana" w:hAnsi="Verdana"/>
          <w:b/>
          <w:bCs/>
          <w:iCs/>
          <w:color w:val="000000"/>
          <w:sz w:val="22"/>
          <w:szCs w:val="22"/>
          <w:lang w:val="es-ES"/>
        </w:rPr>
      </w:pPr>
      <w:r w:rsidRPr="0088798E">
        <w:rPr>
          <w:rFonts w:ascii="Verdana" w:hAnsi="Verdana"/>
          <w:b/>
          <w:bCs/>
          <w:iCs/>
          <w:color w:val="000000"/>
          <w:sz w:val="22"/>
          <w:szCs w:val="22"/>
          <w:lang w:val="es-ES"/>
        </w:rPr>
        <w:t>Presidente</w:t>
      </w:r>
    </w:p>
    <w:p w:rsidR="00153FCD" w:rsidRPr="0088798E" w:rsidRDefault="00153FCD" w:rsidP="00153FCD">
      <w:pPr>
        <w:ind w:left="0" w:right="0"/>
        <w:rPr>
          <w:rFonts w:ascii="Verdana" w:hAnsi="Verdana"/>
          <w:b/>
          <w:color w:val="000000"/>
          <w:sz w:val="22"/>
          <w:szCs w:val="22"/>
          <w:lang w:val="es-ES_tradnl"/>
        </w:rPr>
      </w:pPr>
    </w:p>
    <w:p w:rsidR="00153FCD" w:rsidRPr="00153FCD" w:rsidRDefault="00153FCD" w:rsidP="00153FCD">
      <w:pPr>
        <w:ind w:left="0" w:right="0"/>
        <w:rPr>
          <w:rFonts w:ascii="Verdana" w:hAnsi="Verdana"/>
          <w:b/>
          <w:color w:val="000000"/>
          <w:sz w:val="22"/>
          <w:szCs w:val="22"/>
          <w:lang w:val="es-ES_tradnl"/>
        </w:rPr>
      </w:pPr>
    </w:p>
    <w:p w:rsidR="00153FCD" w:rsidRPr="00153FCD" w:rsidRDefault="00153FCD" w:rsidP="00153FCD">
      <w:pPr>
        <w:ind w:left="0" w:right="0"/>
        <w:rPr>
          <w:rFonts w:ascii="Verdana" w:hAnsi="Verdana"/>
          <w:b/>
          <w:color w:val="000000"/>
          <w:sz w:val="22"/>
          <w:szCs w:val="22"/>
          <w:lang w:val="es-ES_tradnl"/>
        </w:rPr>
      </w:pPr>
    </w:p>
    <w:p w:rsidR="00153FCD" w:rsidRPr="00153FCD" w:rsidRDefault="00153FCD" w:rsidP="00153FCD">
      <w:pPr>
        <w:ind w:left="0" w:right="0"/>
        <w:rPr>
          <w:rFonts w:ascii="Verdana" w:hAnsi="Verdana"/>
          <w:b/>
          <w:color w:val="000000"/>
          <w:sz w:val="22"/>
          <w:szCs w:val="22"/>
          <w:lang w:val="es-ES_tradnl"/>
        </w:rPr>
      </w:pPr>
    </w:p>
    <w:p w:rsidR="00153FCD" w:rsidRPr="00153FCD" w:rsidRDefault="00153FCD" w:rsidP="00153FCD">
      <w:pPr>
        <w:ind w:left="0" w:right="0"/>
        <w:rPr>
          <w:rFonts w:ascii="Verdana" w:hAnsi="Verdana"/>
          <w:b/>
          <w:color w:val="000000"/>
          <w:sz w:val="22"/>
          <w:szCs w:val="22"/>
          <w:lang w:val="es-ES_tradnl"/>
        </w:rPr>
      </w:pPr>
      <w:r w:rsidRPr="00153FCD">
        <w:rPr>
          <w:rFonts w:ascii="Verdana" w:hAnsi="Verdana"/>
          <w:b/>
          <w:color w:val="000000"/>
          <w:sz w:val="22"/>
          <w:szCs w:val="22"/>
          <w:lang w:val="es-ES_tradnl"/>
        </w:rPr>
        <w:t xml:space="preserve">Licda.  Marta Luz Pérez Peláez            Lic. Mario Quesada Aguirre              </w:t>
      </w:r>
    </w:p>
    <w:p w:rsidR="00153FCD" w:rsidRPr="00153FCD" w:rsidRDefault="00153FCD" w:rsidP="00153FCD">
      <w:pPr>
        <w:ind w:left="0" w:right="0"/>
        <w:rPr>
          <w:rFonts w:ascii="Verdana" w:hAnsi="Verdana"/>
          <w:b/>
          <w:color w:val="000000"/>
          <w:sz w:val="22"/>
          <w:szCs w:val="22"/>
          <w:lang w:val="es-ES"/>
        </w:rPr>
      </w:pPr>
      <w:r w:rsidRPr="00153FCD">
        <w:rPr>
          <w:rFonts w:ascii="Verdana" w:hAnsi="Verdana"/>
          <w:b/>
          <w:color w:val="000000"/>
          <w:sz w:val="22"/>
          <w:szCs w:val="22"/>
          <w:lang w:val="es-ES"/>
        </w:rPr>
        <w:t xml:space="preserve">Juez </w:t>
      </w:r>
      <w:r w:rsidRPr="00153FCD">
        <w:rPr>
          <w:rFonts w:ascii="Verdana" w:hAnsi="Verdana"/>
          <w:b/>
          <w:color w:val="000000"/>
          <w:sz w:val="22"/>
          <w:szCs w:val="22"/>
          <w:lang w:val="es-ES"/>
        </w:rPr>
        <w:tab/>
      </w:r>
      <w:r w:rsidRPr="00153FCD">
        <w:rPr>
          <w:rFonts w:ascii="Verdana" w:hAnsi="Verdana"/>
          <w:b/>
          <w:color w:val="000000"/>
          <w:sz w:val="22"/>
          <w:szCs w:val="22"/>
          <w:lang w:val="es-ES"/>
        </w:rPr>
        <w:tab/>
      </w:r>
      <w:r w:rsidRPr="00153FCD">
        <w:rPr>
          <w:rFonts w:ascii="Verdana" w:hAnsi="Verdana"/>
          <w:b/>
          <w:color w:val="000000"/>
          <w:sz w:val="22"/>
          <w:szCs w:val="22"/>
          <w:lang w:val="es-ES"/>
        </w:rPr>
        <w:tab/>
      </w:r>
      <w:r w:rsidRPr="00153FCD">
        <w:rPr>
          <w:rFonts w:ascii="Verdana" w:hAnsi="Verdana"/>
          <w:b/>
          <w:color w:val="000000"/>
          <w:sz w:val="22"/>
          <w:szCs w:val="22"/>
          <w:lang w:val="es-ES"/>
        </w:rPr>
        <w:tab/>
      </w:r>
      <w:r w:rsidRPr="00153FCD">
        <w:rPr>
          <w:rFonts w:ascii="Verdana" w:hAnsi="Verdana"/>
          <w:b/>
          <w:color w:val="000000"/>
          <w:sz w:val="22"/>
          <w:szCs w:val="22"/>
          <w:lang w:val="es-ES"/>
        </w:rPr>
        <w:tab/>
      </w:r>
      <w:r w:rsidRPr="00153FCD">
        <w:rPr>
          <w:rFonts w:ascii="Verdana" w:hAnsi="Verdana"/>
          <w:b/>
          <w:color w:val="000000"/>
          <w:sz w:val="22"/>
          <w:szCs w:val="22"/>
          <w:lang w:val="es-ES"/>
        </w:rPr>
        <w:tab/>
      </w:r>
      <w:r w:rsidRPr="00153FCD">
        <w:rPr>
          <w:rFonts w:ascii="Verdana" w:hAnsi="Verdana"/>
          <w:b/>
          <w:color w:val="000000"/>
          <w:sz w:val="22"/>
          <w:szCs w:val="22"/>
          <w:lang w:val="es-ES"/>
        </w:rPr>
        <w:tab/>
      </w:r>
      <w:proofErr w:type="spellStart"/>
      <w:r w:rsidRPr="00153FCD">
        <w:rPr>
          <w:rFonts w:ascii="Verdana" w:hAnsi="Verdana"/>
          <w:b/>
          <w:color w:val="000000"/>
          <w:sz w:val="22"/>
          <w:szCs w:val="22"/>
          <w:lang w:val="es-ES"/>
        </w:rPr>
        <w:t>Juez</w:t>
      </w:r>
      <w:proofErr w:type="spellEnd"/>
    </w:p>
    <w:p w:rsidR="00A6101B" w:rsidRPr="000B53BF" w:rsidRDefault="00A6101B" w:rsidP="00153FCD">
      <w:pPr>
        <w:ind w:left="0" w:right="0"/>
        <w:rPr>
          <w:rFonts w:ascii="Verdana" w:hAnsi="Verdana"/>
          <w:sz w:val="22"/>
          <w:szCs w:val="22"/>
        </w:rPr>
      </w:pPr>
    </w:p>
    <w:p w:rsidR="00A6101B" w:rsidRPr="000B53BF" w:rsidRDefault="00A6101B" w:rsidP="00153FCD">
      <w:pPr>
        <w:ind w:left="0" w:right="0"/>
        <w:rPr>
          <w:rFonts w:ascii="Verdana" w:hAnsi="Verdana"/>
          <w:sz w:val="22"/>
          <w:szCs w:val="22"/>
        </w:rPr>
      </w:pPr>
    </w:p>
    <w:p w:rsidR="00A6101B" w:rsidRPr="000B53BF" w:rsidRDefault="00A6101B" w:rsidP="00153FCD">
      <w:pPr>
        <w:ind w:left="0" w:right="0"/>
        <w:rPr>
          <w:rFonts w:ascii="Verdana" w:hAnsi="Verdana"/>
          <w:sz w:val="22"/>
          <w:szCs w:val="22"/>
        </w:rPr>
      </w:pPr>
    </w:p>
    <w:p w:rsidR="00A6101B" w:rsidRPr="000B53BF" w:rsidRDefault="00A6101B" w:rsidP="00153FCD">
      <w:pPr>
        <w:ind w:left="0" w:right="0"/>
        <w:rPr>
          <w:rFonts w:ascii="Verdana" w:hAnsi="Verdana"/>
          <w:sz w:val="22"/>
          <w:szCs w:val="22"/>
        </w:rPr>
      </w:pPr>
    </w:p>
    <w:p w:rsidR="00A6101B" w:rsidRPr="000B53BF" w:rsidRDefault="00A6101B" w:rsidP="00153FCD">
      <w:pPr>
        <w:ind w:left="0" w:right="0"/>
        <w:rPr>
          <w:rFonts w:ascii="Verdana" w:hAnsi="Verdana"/>
          <w:sz w:val="22"/>
          <w:szCs w:val="22"/>
        </w:rPr>
      </w:pPr>
    </w:p>
    <w:p w:rsidR="00A6101B" w:rsidRPr="000B53BF" w:rsidRDefault="00A6101B" w:rsidP="00153FCD">
      <w:pPr>
        <w:ind w:left="0" w:right="0"/>
        <w:rPr>
          <w:rFonts w:ascii="Verdana" w:hAnsi="Verdana"/>
          <w:sz w:val="22"/>
          <w:szCs w:val="22"/>
        </w:rPr>
      </w:pPr>
    </w:p>
    <w:p w:rsidR="00A6101B" w:rsidRPr="000B53BF" w:rsidRDefault="00A6101B" w:rsidP="00153FCD">
      <w:pPr>
        <w:tabs>
          <w:tab w:val="left" w:pos="5209"/>
        </w:tabs>
        <w:ind w:left="0" w:right="0"/>
        <w:rPr>
          <w:rFonts w:ascii="Verdana" w:hAnsi="Verdana"/>
          <w:sz w:val="22"/>
          <w:szCs w:val="22"/>
        </w:rPr>
      </w:pPr>
      <w:r w:rsidRPr="000B53BF">
        <w:rPr>
          <w:rFonts w:ascii="Verdana" w:hAnsi="Verdana"/>
          <w:sz w:val="22"/>
          <w:szCs w:val="22"/>
        </w:rPr>
        <w:tab/>
      </w:r>
    </w:p>
    <w:p w:rsidR="00A6101B" w:rsidRPr="000B53BF" w:rsidRDefault="00A6101B" w:rsidP="00153FCD">
      <w:pPr>
        <w:tabs>
          <w:tab w:val="left" w:pos="5209"/>
        </w:tabs>
        <w:ind w:left="0" w:right="0"/>
        <w:rPr>
          <w:rFonts w:ascii="Verdana" w:hAnsi="Verdana"/>
          <w:sz w:val="22"/>
          <w:szCs w:val="22"/>
        </w:rPr>
      </w:pPr>
    </w:p>
    <w:p w:rsidR="00A6101B" w:rsidRDefault="00A6101B" w:rsidP="00153FCD">
      <w:pPr>
        <w:ind w:left="0" w:right="0"/>
      </w:pPr>
    </w:p>
    <w:p w:rsidR="00A6101B" w:rsidRDefault="00A6101B" w:rsidP="00153FCD">
      <w:pPr>
        <w:ind w:left="0" w:right="0"/>
      </w:pPr>
    </w:p>
    <w:p w:rsidR="00383DA8" w:rsidRDefault="00383DA8" w:rsidP="00153FCD">
      <w:pPr>
        <w:ind w:left="0" w:right="0"/>
      </w:pPr>
    </w:p>
    <w:sectPr w:rsidR="00383DA8" w:rsidSect="00925154">
      <w:footerReference w:type="even" r:id="rId9"/>
      <w:footerReference w:type="default" r:id="rId10"/>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F37" w:rsidRDefault="001B4F37" w:rsidP="00A6101B">
      <w:r>
        <w:separator/>
      </w:r>
    </w:p>
  </w:endnote>
  <w:endnote w:type="continuationSeparator" w:id="0">
    <w:p w:rsidR="001B4F37" w:rsidRDefault="001B4F37" w:rsidP="00A61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4C9" w:rsidRDefault="001B4F37"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124C9" w:rsidRDefault="00542383"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4C9" w:rsidRPr="004705B3" w:rsidRDefault="00542383" w:rsidP="0015280B">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F37" w:rsidRDefault="001B4F37" w:rsidP="00A6101B">
      <w:r>
        <w:separator/>
      </w:r>
    </w:p>
  </w:footnote>
  <w:footnote w:type="continuationSeparator" w:id="0">
    <w:p w:rsidR="001B4F37" w:rsidRDefault="001B4F37" w:rsidP="00A61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01B"/>
    <w:rsid w:val="00040237"/>
    <w:rsid w:val="00076038"/>
    <w:rsid w:val="000F5A0F"/>
    <w:rsid w:val="00153FCD"/>
    <w:rsid w:val="00165027"/>
    <w:rsid w:val="00183805"/>
    <w:rsid w:val="001B4F37"/>
    <w:rsid w:val="002224D2"/>
    <w:rsid w:val="002C1841"/>
    <w:rsid w:val="002E2E2B"/>
    <w:rsid w:val="00383DA8"/>
    <w:rsid w:val="003D7F70"/>
    <w:rsid w:val="00446900"/>
    <w:rsid w:val="004B2D3B"/>
    <w:rsid w:val="00542383"/>
    <w:rsid w:val="00673452"/>
    <w:rsid w:val="006A42DC"/>
    <w:rsid w:val="007C0E19"/>
    <w:rsid w:val="0088255F"/>
    <w:rsid w:val="0088798E"/>
    <w:rsid w:val="008E6B41"/>
    <w:rsid w:val="009142FA"/>
    <w:rsid w:val="00A004D9"/>
    <w:rsid w:val="00A53FB0"/>
    <w:rsid w:val="00A6101B"/>
    <w:rsid w:val="00AA4A42"/>
    <w:rsid w:val="00AE641C"/>
    <w:rsid w:val="00CF1404"/>
    <w:rsid w:val="00E10918"/>
    <w:rsid w:val="00ED01A6"/>
    <w:rsid w:val="00EE34A2"/>
    <w:rsid w:val="00EF4D7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0EF7A"/>
  <w15:chartTrackingRefBased/>
  <w15:docId w15:val="{FDA22752-A28F-4596-9760-0EBEE1FFD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6101B"/>
    <w:pPr>
      <w:spacing w:after="0" w:line="240" w:lineRule="auto"/>
      <w:ind w:left="851" w:right="851"/>
      <w:jc w:val="both"/>
    </w:pPr>
    <w:rPr>
      <w:rFonts w:ascii="Times New Roman" w:eastAsia="Times New Roman" w:hAnsi="Times New Roman" w:cs="Times New Roman"/>
      <w:sz w:val="20"/>
      <w:szCs w:val="20"/>
      <w:lang w:eastAsia="es-CR"/>
    </w:rPr>
  </w:style>
  <w:style w:type="paragraph" w:styleId="Ttulo1">
    <w:name w:val="heading 1"/>
    <w:basedOn w:val="Normal"/>
    <w:next w:val="Normal"/>
    <w:link w:val="Ttulo1Car"/>
    <w:uiPriority w:val="9"/>
    <w:qFormat/>
    <w:rsid w:val="00153FC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qFormat/>
    <w:rsid w:val="00A6101B"/>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A6101B"/>
    <w:rPr>
      <w:rFonts w:ascii="Times New Roman" w:eastAsia="Times New Roman" w:hAnsi="Times New Roman" w:cs="Times New Roman"/>
      <w:b/>
      <w:sz w:val="24"/>
      <w:szCs w:val="20"/>
      <w:lang w:val="es-MX" w:eastAsia="es-CR"/>
    </w:rPr>
  </w:style>
  <w:style w:type="paragraph" w:styleId="Piedepgina">
    <w:name w:val="footer"/>
    <w:basedOn w:val="Normal"/>
    <w:link w:val="PiedepginaCar"/>
    <w:uiPriority w:val="99"/>
    <w:rsid w:val="00A6101B"/>
    <w:pPr>
      <w:tabs>
        <w:tab w:val="center" w:pos="4252"/>
        <w:tab w:val="right" w:pos="8504"/>
      </w:tabs>
    </w:pPr>
  </w:style>
  <w:style w:type="character" w:customStyle="1" w:styleId="PiedepginaCar">
    <w:name w:val="Pie de página Car"/>
    <w:basedOn w:val="Fuentedeprrafopredeter"/>
    <w:link w:val="Piedepgina"/>
    <w:uiPriority w:val="99"/>
    <w:rsid w:val="00A6101B"/>
    <w:rPr>
      <w:rFonts w:ascii="Times New Roman" w:eastAsia="Times New Roman" w:hAnsi="Times New Roman" w:cs="Times New Roman"/>
      <w:sz w:val="20"/>
      <w:szCs w:val="20"/>
      <w:lang w:eastAsia="es-CR"/>
    </w:rPr>
  </w:style>
  <w:style w:type="character" w:styleId="Nmerodepgina">
    <w:name w:val="page number"/>
    <w:basedOn w:val="Fuentedeprrafopredeter"/>
    <w:rsid w:val="00A6101B"/>
  </w:style>
  <w:style w:type="paragraph" w:customStyle="1" w:styleId="Style1">
    <w:name w:val="Style 1"/>
    <w:basedOn w:val="Normal"/>
    <w:uiPriority w:val="99"/>
    <w:rsid w:val="00A6101B"/>
    <w:pPr>
      <w:widowControl w:val="0"/>
      <w:autoSpaceDE w:val="0"/>
      <w:autoSpaceDN w:val="0"/>
      <w:adjustRightInd w:val="0"/>
    </w:pPr>
    <w:rPr>
      <w:sz w:val="24"/>
      <w:szCs w:val="24"/>
      <w:lang w:val="en-US"/>
    </w:rPr>
  </w:style>
  <w:style w:type="paragraph" w:styleId="Sinespaciado">
    <w:name w:val="No Spacing"/>
    <w:link w:val="SinespaciadoCar"/>
    <w:uiPriority w:val="1"/>
    <w:qFormat/>
    <w:rsid w:val="00A6101B"/>
    <w:pPr>
      <w:widowControl w:val="0"/>
      <w:kinsoku w:val="0"/>
      <w:spacing w:after="0" w:line="240" w:lineRule="auto"/>
      <w:ind w:left="851" w:right="851"/>
      <w:jc w:val="both"/>
    </w:pPr>
    <w:rPr>
      <w:rFonts w:ascii="Times New Roman" w:eastAsia="Times New Roman" w:hAnsi="Times New Roman" w:cs="Times New Roman"/>
      <w:sz w:val="24"/>
      <w:szCs w:val="24"/>
      <w:lang w:val="en-US" w:eastAsia="es-CR"/>
    </w:rPr>
  </w:style>
  <w:style w:type="character" w:customStyle="1" w:styleId="CharacterStyle6">
    <w:name w:val="Character Style 6"/>
    <w:uiPriority w:val="99"/>
    <w:rsid w:val="00A6101B"/>
    <w:rPr>
      <w:sz w:val="20"/>
      <w:szCs w:val="20"/>
    </w:rPr>
  </w:style>
  <w:style w:type="paragraph" w:customStyle="1" w:styleId="Style9">
    <w:name w:val="Style 9"/>
    <w:basedOn w:val="Normal"/>
    <w:uiPriority w:val="99"/>
    <w:rsid w:val="00A6101B"/>
    <w:pPr>
      <w:widowControl w:val="0"/>
      <w:autoSpaceDE w:val="0"/>
      <w:autoSpaceDN w:val="0"/>
      <w:spacing w:before="252"/>
      <w:ind w:right="72"/>
    </w:pPr>
    <w:rPr>
      <w:sz w:val="23"/>
      <w:szCs w:val="23"/>
      <w:lang w:val="en-US"/>
    </w:rPr>
  </w:style>
  <w:style w:type="character" w:customStyle="1" w:styleId="apple-converted-space">
    <w:name w:val="apple-converted-space"/>
    <w:basedOn w:val="Fuentedeprrafopredeter"/>
    <w:rsid w:val="00A6101B"/>
  </w:style>
  <w:style w:type="character" w:customStyle="1" w:styleId="SinespaciadoCar">
    <w:name w:val="Sin espaciado Car"/>
    <w:basedOn w:val="Fuentedeprrafopredeter"/>
    <w:link w:val="Sinespaciado"/>
    <w:uiPriority w:val="1"/>
    <w:rsid w:val="00A6101B"/>
    <w:rPr>
      <w:rFonts w:ascii="Times New Roman" w:eastAsia="Times New Roman" w:hAnsi="Times New Roman" w:cs="Times New Roman"/>
      <w:sz w:val="24"/>
      <w:szCs w:val="24"/>
      <w:lang w:val="en-US" w:eastAsia="es-CR"/>
    </w:rPr>
  </w:style>
  <w:style w:type="character" w:customStyle="1" w:styleId="spelle">
    <w:name w:val="spelle"/>
    <w:basedOn w:val="Fuentedeprrafopredeter"/>
    <w:rsid w:val="00A6101B"/>
  </w:style>
  <w:style w:type="paragraph" w:styleId="Encabezado">
    <w:name w:val="header"/>
    <w:basedOn w:val="Normal"/>
    <w:link w:val="EncabezadoCar"/>
    <w:uiPriority w:val="99"/>
    <w:unhideWhenUsed/>
    <w:rsid w:val="00A6101B"/>
    <w:pPr>
      <w:tabs>
        <w:tab w:val="center" w:pos="4419"/>
        <w:tab w:val="right" w:pos="8838"/>
      </w:tabs>
    </w:pPr>
  </w:style>
  <w:style w:type="character" w:customStyle="1" w:styleId="EncabezadoCar">
    <w:name w:val="Encabezado Car"/>
    <w:basedOn w:val="Fuentedeprrafopredeter"/>
    <w:link w:val="Encabezado"/>
    <w:uiPriority w:val="99"/>
    <w:rsid w:val="00A6101B"/>
    <w:rPr>
      <w:rFonts w:ascii="Times New Roman" w:eastAsia="Times New Roman" w:hAnsi="Times New Roman" w:cs="Times New Roman"/>
      <w:sz w:val="20"/>
      <w:szCs w:val="20"/>
      <w:lang w:eastAsia="es-CR"/>
    </w:rPr>
  </w:style>
  <w:style w:type="character" w:styleId="Hipervnculo">
    <w:name w:val="Hyperlink"/>
    <w:basedOn w:val="Fuentedeprrafopredeter"/>
    <w:uiPriority w:val="99"/>
    <w:unhideWhenUsed/>
    <w:rsid w:val="00E10918"/>
    <w:rPr>
      <w:color w:val="0563C1" w:themeColor="hyperlink"/>
      <w:u w:val="single"/>
    </w:rPr>
  </w:style>
  <w:style w:type="character" w:customStyle="1" w:styleId="Ttulo1Car">
    <w:name w:val="Título 1 Car"/>
    <w:basedOn w:val="Fuentedeprrafopredeter"/>
    <w:link w:val="Ttulo1"/>
    <w:uiPriority w:val="9"/>
    <w:rsid w:val="00153FCD"/>
    <w:rPr>
      <w:rFonts w:asciiTheme="majorHAnsi" w:eastAsiaTheme="majorEastAsia" w:hAnsiTheme="majorHAnsi" w:cstheme="majorBidi"/>
      <w:color w:val="2E74B5" w:themeColor="accent1" w:themeShade="BF"/>
      <w:sz w:val="32"/>
      <w:szCs w:val="32"/>
      <w:lang w:eastAsia="es-CR"/>
    </w:rPr>
  </w:style>
  <w:style w:type="paragraph" w:styleId="Textodeglobo">
    <w:name w:val="Balloon Text"/>
    <w:basedOn w:val="Normal"/>
    <w:link w:val="TextodegloboCar"/>
    <w:uiPriority w:val="99"/>
    <w:semiHidden/>
    <w:unhideWhenUsed/>
    <w:rsid w:val="00A004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04D9"/>
    <w:rPr>
      <w:rFonts w:ascii="Segoe UI" w:eastAsia="Times New Roman" w:hAnsi="Segoe UI" w:cs="Segoe UI"/>
      <w:sz w:val="18"/>
      <w:szCs w:val="18"/>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mblyhall@hotmail.com" TargetMode="External"/><Relationship Id="rId3" Type="http://schemas.openxmlformats.org/officeDocument/2006/relationships/webSettings" Target="webSettings.xml"/><Relationship Id="rId7" Type="http://schemas.openxmlformats.org/officeDocument/2006/relationships/hyperlink" Target="mailto:Kemblyhall@hot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mblyhall@hotmail.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2343</Words>
  <Characters>12890</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dc:creator>
  <cp:keywords/>
  <dc:description/>
  <cp:lastModifiedBy>Gerardo Vargas</cp:lastModifiedBy>
  <cp:revision>3</cp:revision>
  <cp:lastPrinted>2016-07-29T18:00:00Z</cp:lastPrinted>
  <dcterms:created xsi:type="dcterms:W3CDTF">2016-09-30T16:08:00Z</dcterms:created>
  <dcterms:modified xsi:type="dcterms:W3CDTF">2016-10-06T13:41:00Z</dcterms:modified>
</cp:coreProperties>
</file>